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B543F" w14:textId="77777777" w:rsidR="00A875B9" w:rsidRDefault="00C66B49" w:rsidP="0089424E">
      <w:pPr>
        <w:pStyle w:val="Default"/>
        <w:rPr>
          <w:b/>
          <w:bCs/>
          <w:color w:val="4472C4" w:themeColor="accent5"/>
          <w:sz w:val="48"/>
          <w:szCs w:val="48"/>
          <w:lang w:val="en-US"/>
        </w:rPr>
      </w:pPr>
      <w:bookmarkStart w:id="0" w:name="_GoBack"/>
      <w:bookmarkEnd w:id="0"/>
      <w:r>
        <w:rPr>
          <w:b/>
          <w:bCs/>
          <w:noProof/>
          <w:color w:val="4472C4" w:themeColor="accent5"/>
          <w:sz w:val="48"/>
          <w:szCs w:val="48"/>
        </w:rPr>
        <w:drawing>
          <wp:inline distT="0" distB="0" distL="0" distR="0" wp14:anchorId="1CF47208" wp14:editId="68C758EC">
            <wp:extent cx="1943100" cy="706582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40" b="6529"/>
                    <a:stretch/>
                  </pic:blipFill>
                  <pic:spPr bwMode="auto">
                    <a:xfrm>
                      <a:off x="0" y="0"/>
                      <a:ext cx="1962603" cy="713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CBCA15" w14:textId="6E6129B4" w:rsidR="00C41302" w:rsidRPr="00FE7AE2" w:rsidRDefault="00EA07CD" w:rsidP="00C41302">
      <w:pPr>
        <w:pStyle w:val="Default"/>
        <w:shd w:val="clear" w:color="auto" w:fill="FFFFFF" w:themeFill="background1"/>
        <w:rPr>
          <w:b/>
          <w:bCs/>
          <w:color w:val="595959" w:themeColor="text1" w:themeTint="A6"/>
          <w:sz w:val="26"/>
          <w:szCs w:val="26"/>
          <w:lang w:val="en-US"/>
        </w:rPr>
      </w:pPr>
      <w:r>
        <w:rPr>
          <w:b/>
          <w:bCs/>
          <w:color w:val="595959" w:themeColor="text1" w:themeTint="A6"/>
          <w:sz w:val="28"/>
          <w:szCs w:val="26"/>
          <w:lang w:val="en-US"/>
        </w:rPr>
        <w:t>3</w:t>
      </w:r>
      <w:r w:rsidR="007D6226" w:rsidRPr="00FE7AE2">
        <w:rPr>
          <w:b/>
          <w:bCs/>
          <w:color w:val="595959" w:themeColor="text1" w:themeTint="A6"/>
          <w:sz w:val="28"/>
          <w:szCs w:val="26"/>
          <w:lang w:val="en-US"/>
        </w:rPr>
        <w:t>-fach S/C AQHA</w:t>
      </w:r>
      <w:r w:rsidR="00A875B9" w:rsidRPr="00FE7AE2">
        <w:rPr>
          <w:b/>
          <w:bCs/>
          <w:color w:val="595959" w:themeColor="text1" w:themeTint="A6"/>
          <w:sz w:val="28"/>
          <w:szCs w:val="26"/>
          <w:lang w:val="en-US"/>
        </w:rPr>
        <w:t xml:space="preserve"> S</w:t>
      </w:r>
      <w:r w:rsidR="00C41302" w:rsidRPr="00FE7AE2">
        <w:rPr>
          <w:b/>
          <w:bCs/>
          <w:color w:val="595959" w:themeColor="text1" w:themeTint="A6"/>
          <w:sz w:val="28"/>
          <w:szCs w:val="26"/>
          <w:lang w:val="en-US"/>
        </w:rPr>
        <w:t xml:space="preserve">how </w:t>
      </w:r>
      <w:r w:rsidR="007D6226" w:rsidRPr="00FE7AE2">
        <w:rPr>
          <w:b/>
          <w:bCs/>
          <w:color w:val="595959" w:themeColor="text1" w:themeTint="A6"/>
          <w:sz w:val="26"/>
          <w:szCs w:val="26"/>
          <w:lang w:val="en-US"/>
        </w:rPr>
        <w:t xml:space="preserve">                     </w:t>
      </w:r>
      <w:proofErr w:type="spellStart"/>
      <w:r w:rsidR="00C41302" w:rsidRPr="00FE7AE2">
        <w:rPr>
          <w:b/>
          <w:bCs/>
          <w:color w:val="595959" w:themeColor="text1" w:themeTint="A6"/>
          <w:sz w:val="26"/>
          <w:szCs w:val="26"/>
          <w:lang w:val="en-US"/>
        </w:rPr>
        <w:t>mit</w:t>
      </w:r>
      <w:proofErr w:type="spellEnd"/>
      <w:r w:rsidR="00A875B9" w:rsidRPr="00FE7AE2">
        <w:rPr>
          <w:b/>
          <w:bCs/>
          <w:color w:val="595959" w:themeColor="text1" w:themeTint="A6"/>
          <w:sz w:val="26"/>
          <w:szCs w:val="26"/>
          <w:lang w:val="en-US"/>
        </w:rPr>
        <w:t xml:space="preserve"> </w:t>
      </w:r>
      <w:r w:rsidR="0089424E" w:rsidRPr="00FE7AE2">
        <w:rPr>
          <w:b/>
          <w:bCs/>
          <w:color w:val="595959" w:themeColor="text1" w:themeTint="A6"/>
          <w:sz w:val="26"/>
          <w:szCs w:val="26"/>
          <w:lang w:val="en-US"/>
        </w:rPr>
        <w:t>5.</w:t>
      </w:r>
      <w:r w:rsidR="00823517" w:rsidRPr="00FE7AE2">
        <w:rPr>
          <w:b/>
          <w:bCs/>
          <w:color w:val="595959" w:themeColor="text1" w:themeTint="A6"/>
          <w:sz w:val="26"/>
          <w:szCs w:val="26"/>
          <w:lang w:val="en-US"/>
        </w:rPr>
        <w:t>0</w:t>
      </w:r>
      <w:r w:rsidR="0089424E" w:rsidRPr="00FE7AE2">
        <w:rPr>
          <w:b/>
          <w:bCs/>
          <w:color w:val="595959" w:themeColor="text1" w:themeTint="A6"/>
          <w:sz w:val="26"/>
          <w:szCs w:val="26"/>
          <w:lang w:val="en-US"/>
        </w:rPr>
        <w:t>00</w:t>
      </w:r>
      <w:r w:rsidR="00A875B9" w:rsidRPr="00FE7AE2">
        <w:rPr>
          <w:b/>
          <w:bCs/>
          <w:color w:val="595959" w:themeColor="text1" w:themeTint="A6"/>
          <w:sz w:val="26"/>
          <w:szCs w:val="26"/>
          <w:lang w:val="en-US"/>
        </w:rPr>
        <w:t xml:space="preserve"> € PREISGELD</w:t>
      </w:r>
      <w:r w:rsidR="00C41302" w:rsidRPr="00FE7AE2">
        <w:rPr>
          <w:b/>
          <w:bCs/>
          <w:color w:val="595959" w:themeColor="text1" w:themeTint="A6"/>
          <w:sz w:val="26"/>
          <w:szCs w:val="26"/>
          <w:lang w:val="en-US"/>
        </w:rPr>
        <w:t xml:space="preserve">, </w:t>
      </w:r>
    </w:p>
    <w:p w14:paraId="7D144F42" w14:textId="77777777" w:rsidR="00AC7376" w:rsidRPr="00823517" w:rsidRDefault="00C41302" w:rsidP="00C41302">
      <w:pPr>
        <w:pStyle w:val="Default"/>
        <w:shd w:val="clear" w:color="auto" w:fill="FFFFFF" w:themeFill="background1"/>
        <w:rPr>
          <w:b/>
          <w:bCs/>
          <w:color w:val="595959" w:themeColor="text1" w:themeTint="A6"/>
          <w:sz w:val="26"/>
          <w:szCs w:val="26"/>
          <w:lang w:val="en-US"/>
        </w:rPr>
      </w:pPr>
      <w:r w:rsidRPr="00823517">
        <w:rPr>
          <w:b/>
          <w:bCs/>
          <w:color w:val="595959" w:themeColor="text1" w:themeTint="A6"/>
          <w:sz w:val="26"/>
          <w:szCs w:val="26"/>
          <w:lang w:val="en-US"/>
        </w:rPr>
        <w:t xml:space="preserve">DQHA Year End High Point </w:t>
      </w:r>
      <w:proofErr w:type="spellStart"/>
      <w:r w:rsidRPr="00823517">
        <w:rPr>
          <w:b/>
          <w:bCs/>
          <w:color w:val="595959" w:themeColor="text1" w:themeTint="A6"/>
          <w:sz w:val="26"/>
          <w:szCs w:val="26"/>
          <w:lang w:val="en-US"/>
        </w:rPr>
        <w:t>Wertung</w:t>
      </w:r>
      <w:proofErr w:type="spellEnd"/>
      <w:r w:rsidRPr="00823517">
        <w:rPr>
          <w:b/>
          <w:bCs/>
          <w:color w:val="595959" w:themeColor="text1" w:themeTint="A6"/>
          <w:sz w:val="26"/>
          <w:szCs w:val="26"/>
          <w:lang w:val="en-US"/>
        </w:rPr>
        <w:t>,</w:t>
      </w:r>
    </w:p>
    <w:p w14:paraId="0F3189B2" w14:textId="77777777" w:rsidR="00C41302" w:rsidRPr="00823517" w:rsidRDefault="00C66B49" w:rsidP="00C41302">
      <w:pPr>
        <w:pStyle w:val="Default"/>
        <w:shd w:val="clear" w:color="auto" w:fill="FFFFFF" w:themeFill="background1"/>
        <w:rPr>
          <w:b/>
          <w:bCs/>
          <w:color w:val="595959" w:themeColor="text1" w:themeTint="A6"/>
          <w:sz w:val="26"/>
          <w:szCs w:val="26"/>
        </w:rPr>
      </w:pPr>
      <w:r w:rsidRPr="001E14F9">
        <w:rPr>
          <w:b/>
          <w:bCs/>
          <w:color w:val="595959" w:themeColor="text1" w:themeTint="A6"/>
          <w:sz w:val="28"/>
          <w:szCs w:val="28"/>
        </w:rPr>
        <w:t>Freestyle Jackpot Trail</w:t>
      </w:r>
      <w:r w:rsidR="00C41302" w:rsidRPr="00823517">
        <w:rPr>
          <w:b/>
          <w:bCs/>
          <w:color w:val="595959" w:themeColor="text1" w:themeTint="A6"/>
          <w:sz w:val="26"/>
          <w:szCs w:val="26"/>
        </w:rPr>
        <w:t xml:space="preserve"> mit </w:t>
      </w:r>
    </w:p>
    <w:p w14:paraId="7A7C28BC" w14:textId="77777777" w:rsidR="008E0D7D" w:rsidRDefault="00823517" w:rsidP="00C41302">
      <w:pPr>
        <w:pStyle w:val="Default"/>
        <w:shd w:val="clear" w:color="auto" w:fill="FFFFFF" w:themeFill="background1"/>
        <w:rPr>
          <w:b/>
          <w:bCs/>
          <w:color w:val="595959" w:themeColor="text1" w:themeTint="A6"/>
          <w:sz w:val="26"/>
          <w:szCs w:val="26"/>
        </w:rPr>
      </w:pPr>
      <w:r w:rsidRPr="00823517">
        <w:rPr>
          <w:b/>
          <w:bCs/>
          <w:color w:val="595959" w:themeColor="text1" w:themeTint="A6"/>
          <w:sz w:val="26"/>
          <w:szCs w:val="26"/>
        </w:rPr>
        <w:t>10</w:t>
      </w:r>
      <w:r w:rsidR="00A875B9" w:rsidRPr="00823517">
        <w:rPr>
          <w:b/>
          <w:bCs/>
          <w:color w:val="595959" w:themeColor="text1" w:themeTint="A6"/>
          <w:sz w:val="26"/>
          <w:szCs w:val="26"/>
        </w:rPr>
        <w:t>00 € ADD PREISGELD</w:t>
      </w:r>
    </w:p>
    <w:p w14:paraId="0833A18C" w14:textId="57417CD1" w:rsidR="00195728" w:rsidRPr="008E0D7D" w:rsidRDefault="008E0D7D" w:rsidP="00C41302">
      <w:pPr>
        <w:pStyle w:val="Default"/>
        <w:shd w:val="clear" w:color="auto" w:fill="FFFFFF" w:themeFill="background1"/>
        <w:rPr>
          <w:b/>
          <w:bCs/>
          <w:color w:val="auto"/>
          <w:sz w:val="8"/>
          <w:szCs w:val="20"/>
        </w:rPr>
      </w:pPr>
      <w:r>
        <w:rPr>
          <w:b/>
          <w:bCs/>
          <w:color w:val="595959" w:themeColor="text1" w:themeTint="A6"/>
          <w:sz w:val="26"/>
          <w:szCs w:val="26"/>
        </w:rPr>
        <w:t>Rasseoffene Klasse</w:t>
      </w:r>
      <w:r w:rsidR="00EA07CD">
        <w:rPr>
          <w:b/>
          <w:bCs/>
          <w:color w:val="595959" w:themeColor="text1" w:themeTint="A6"/>
          <w:sz w:val="26"/>
          <w:szCs w:val="26"/>
        </w:rPr>
        <w:t>n</w:t>
      </w:r>
      <w:bookmarkStart w:id="1" w:name="_Hlk485050672"/>
      <w:bookmarkEnd w:id="1"/>
      <w:r w:rsidR="00AA52F8" w:rsidRPr="003712EB">
        <w:rPr>
          <w:b/>
          <w:bCs/>
          <w:color w:val="595959" w:themeColor="text1" w:themeTint="A6"/>
          <w:sz w:val="12"/>
          <w:szCs w:val="28"/>
        </w:rPr>
        <w:br/>
      </w:r>
      <w:r w:rsidR="00D12C4B">
        <w:rPr>
          <w:b/>
          <w:bCs/>
          <w:color w:val="595959" w:themeColor="text1" w:themeTint="A6"/>
          <w:sz w:val="36"/>
          <w:szCs w:val="36"/>
        </w:rPr>
        <w:t>0</w:t>
      </w:r>
      <w:r w:rsidR="00EA07CD">
        <w:rPr>
          <w:b/>
          <w:bCs/>
          <w:color w:val="595959" w:themeColor="text1" w:themeTint="A6"/>
          <w:sz w:val="36"/>
          <w:szCs w:val="36"/>
        </w:rPr>
        <w:t>3</w:t>
      </w:r>
      <w:r w:rsidR="00AA52F8" w:rsidRPr="00C5201D">
        <w:rPr>
          <w:b/>
          <w:bCs/>
          <w:color w:val="595959" w:themeColor="text1" w:themeTint="A6"/>
          <w:sz w:val="36"/>
          <w:szCs w:val="36"/>
        </w:rPr>
        <w:t>.</w:t>
      </w:r>
      <w:r w:rsidR="00C14271" w:rsidRPr="00C5201D">
        <w:rPr>
          <w:b/>
          <w:bCs/>
          <w:color w:val="595959" w:themeColor="text1" w:themeTint="A6"/>
          <w:sz w:val="36"/>
          <w:szCs w:val="36"/>
        </w:rPr>
        <w:t>0</w:t>
      </w:r>
      <w:r w:rsidR="00D12C4B">
        <w:rPr>
          <w:b/>
          <w:bCs/>
          <w:color w:val="595959" w:themeColor="text1" w:themeTint="A6"/>
          <w:sz w:val="36"/>
          <w:szCs w:val="36"/>
        </w:rPr>
        <w:t>9</w:t>
      </w:r>
      <w:r w:rsidR="00C14271" w:rsidRPr="00C5201D">
        <w:rPr>
          <w:b/>
          <w:bCs/>
          <w:color w:val="595959" w:themeColor="text1" w:themeTint="A6"/>
          <w:sz w:val="36"/>
          <w:szCs w:val="36"/>
        </w:rPr>
        <w:t>.</w:t>
      </w:r>
      <w:r w:rsidR="00AA52F8" w:rsidRPr="00C5201D">
        <w:rPr>
          <w:b/>
          <w:bCs/>
          <w:color w:val="595959" w:themeColor="text1" w:themeTint="A6"/>
          <w:sz w:val="36"/>
          <w:szCs w:val="36"/>
        </w:rPr>
        <w:t xml:space="preserve"> – </w:t>
      </w:r>
      <w:r w:rsidR="00EA07CD">
        <w:rPr>
          <w:b/>
          <w:bCs/>
          <w:color w:val="595959" w:themeColor="text1" w:themeTint="A6"/>
          <w:sz w:val="36"/>
          <w:szCs w:val="36"/>
        </w:rPr>
        <w:t>05</w:t>
      </w:r>
      <w:r w:rsidR="00C14271" w:rsidRPr="00C5201D">
        <w:rPr>
          <w:b/>
          <w:bCs/>
          <w:color w:val="595959" w:themeColor="text1" w:themeTint="A6"/>
          <w:sz w:val="36"/>
          <w:szCs w:val="36"/>
        </w:rPr>
        <w:t>.0</w:t>
      </w:r>
      <w:r w:rsidR="00EA07CD">
        <w:rPr>
          <w:b/>
          <w:bCs/>
          <w:color w:val="595959" w:themeColor="text1" w:themeTint="A6"/>
          <w:sz w:val="36"/>
          <w:szCs w:val="36"/>
        </w:rPr>
        <w:t>9</w:t>
      </w:r>
      <w:r w:rsidR="00C14271" w:rsidRPr="00C5201D">
        <w:rPr>
          <w:b/>
          <w:bCs/>
          <w:color w:val="595959" w:themeColor="text1" w:themeTint="A6"/>
          <w:sz w:val="36"/>
          <w:szCs w:val="36"/>
        </w:rPr>
        <w:t>.20</w:t>
      </w:r>
      <w:r w:rsidR="00EA07CD">
        <w:rPr>
          <w:b/>
          <w:bCs/>
          <w:color w:val="595959" w:themeColor="text1" w:themeTint="A6"/>
          <w:sz w:val="36"/>
          <w:szCs w:val="36"/>
        </w:rPr>
        <w:t>21</w:t>
      </w:r>
      <w:r w:rsidR="00AA52F8" w:rsidRPr="00C5201D">
        <w:rPr>
          <w:b/>
          <w:bCs/>
          <w:color w:val="595959" w:themeColor="text1" w:themeTint="A6"/>
          <w:sz w:val="28"/>
          <w:szCs w:val="28"/>
        </w:rPr>
        <w:br/>
      </w:r>
    </w:p>
    <w:p w14:paraId="3FC9250B" w14:textId="77777777" w:rsidR="006722E3" w:rsidRPr="00EB1A84" w:rsidRDefault="006722E3" w:rsidP="00910AEC">
      <w:pPr>
        <w:pStyle w:val="Default"/>
        <w:shd w:val="clear" w:color="auto" w:fill="5B9BD5" w:themeFill="accent1"/>
        <w:rPr>
          <w:caps/>
          <w:color w:val="1F4E79" w:themeColor="accent1" w:themeShade="80"/>
          <w:sz w:val="20"/>
          <w:szCs w:val="20"/>
        </w:rPr>
      </w:pPr>
      <w:r w:rsidRPr="00EB1A84">
        <w:rPr>
          <w:b/>
          <w:bCs/>
          <w:caps/>
          <w:color w:val="FFFFFF" w:themeColor="background1"/>
          <w:sz w:val="20"/>
          <w:szCs w:val="20"/>
          <w:shd w:val="clear" w:color="auto" w:fill="5B9BD5" w:themeFill="accent1"/>
        </w:rPr>
        <w:t>Veranstalter</w:t>
      </w:r>
      <w:r w:rsidRPr="00EB1A84">
        <w:rPr>
          <w:caps/>
          <w:color w:val="1F4E79" w:themeColor="accent1" w:themeShade="80"/>
          <w:sz w:val="20"/>
          <w:szCs w:val="20"/>
        </w:rPr>
        <w:t xml:space="preserve">  </w:t>
      </w:r>
    </w:p>
    <w:p w14:paraId="229EDEC8" w14:textId="4C54A702" w:rsidR="006722E3" w:rsidRDefault="006722E3" w:rsidP="006722E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DQHA Regionalgruppe B</w:t>
      </w:r>
      <w:r w:rsidR="00EA07CD">
        <w:rPr>
          <w:sz w:val="20"/>
          <w:szCs w:val="20"/>
        </w:rPr>
        <w:t>ayern</w:t>
      </w:r>
    </w:p>
    <w:p w14:paraId="43D55295" w14:textId="358355B5" w:rsidR="00836FD4" w:rsidRPr="009A5A49" w:rsidRDefault="00836FD4" w:rsidP="006722E3">
      <w:pPr>
        <w:pStyle w:val="Default"/>
        <w:rPr>
          <w:sz w:val="18"/>
          <w:szCs w:val="20"/>
        </w:rPr>
      </w:pPr>
      <w:r w:rsidRPr="002119FB">
        <w:rPr>
          <w:color w:val="000000" w:themeColor="text1"/>
          <w:sz w:val="18"/>
          <w:szCs w:val="20"/>
        </w:rPr>
        <w:t>www.dqha-bayern.de</w:t>
      </w:r>
    </w:p>
    <w:p w14:paraId="69CDF33F" w14:textId="77777777" w:rsidR="006722E3" w:rsidRPr="005256AA" w:rsidRDefault="006722E3" w:rsidP="006722E3">
      <w:pPr>
        <w:pStyle w:val="Default"/>
        <w:rPr>
          <w:b/>
          <w:bCs/>
          <w:sz w:val="10"/>
          <w:szCs w:val="20"/>
        </w:rPr>
      </w:pPr>
    </w:p>
    <w:p w14:paraId="1CF99EEA" w14:textId="77777777" w:rsidR="006722E3" w:rsidRPr="007D022A" w:rsidRDefault="006722E3" w:rsidP="00910AEC">
      <w:pPr>
        <w:pStyle w:val="Default"/>
        <w:shd w:val="clear" w:color="auto" w:fill="5B9BD5" w:themeFill="accent1"/>
        <w:rPr>
          <w:caps/>
          <w:color w:val="1F4E79" w:themeColor="accent1" w:themeShade="80"/>
          <w:sz w:val="20"/>
          <w:szCs w:val="20"/>
        </w:rPr>
      </w:pPr>
      <w:r w:rsidRPr="00132563">
        <w:rPr>
          <w:b/>
          <w:bCs/>
          <w:caps/>
          <w:color w:val="FFFFFF" w:themeColor="background1"/>
          <w:sz w:val="20"/>
          <w:szCs w:val="20"/>
        </w:rPr>
        <w:t>Veranstaltungsort</w:t>
      </w:r>
      <w:r w:rsidRPr="00836FD4">
        <w:rPr>
          <w:b/>
          <w:bCs/>
          <w:caps/>
          <w:color w:val="FFFFFF" w:themeColor="background1"/>
          <w:sz w:val="20"/>
          <w:szCs w:val="20"/>
        </w:rPr>
        <w:t xml:space="preserve"> </w:t>
      </w:r>
    </w:p>
    <w:p w14:paraId="2F52477B" w14:textId="77777777" w:rsidR="006722E3" w:rsidRPr="003712EB" w:rsidRDefault="003712EB" w:rsidP="006722E3">
      <w:pPr>
        <w:pStyle w:val="Default"/>
        <w:rPr>
          <w:color w:val="auto"/>
          <w:sz w:val="18"/>
          <w:szCs w:val="20"/>
        </w:rPr>
      </w:pPr>
      <w:r>
        <w:rPr>
          <w:color w:val="auto"/>
          <w:sz w:val="20"/>
          <w:szCs w:val="20"/>
        </w:rPr>
        <w:t xml:space="preserve">Reitanlage Meir, </w:t>
      </w:r>
      <w:proofErr w:type="spellStart"/>
      <w:r w:rsidR="006722E3" w:rsidRPr="003712EB">
        <w:rPr>
          <w:color w:val="auto"/>
          <w:sz w:val="18"/>
          <w:szCs w:val="20"/>
        </w:rPr>
        <w:t>Thierhauptener</w:t>
      </w:r>
      <w:proofErr w:type="spellEnd"/>
      <w:r w:rsidR="006722E3" w:rsidRPr="003712EB">
        <w:rPr>
          <w:color w:val="auto"/>
          <w:sz w:val="18"/>
          <w:szCs w:val="20"/>
        </w:rPr>
        <w:t xml:space="preserve"> Str. 6, 86672 </w:t>
      </w:r>
      <w:proofErr w:type="spellStart"/>
      <w:r w:rsidR="006722E3" w:rsidRPr="003712EB">
        <w:rPr>
          <w:color w:val="auto"/>
          <w:sz w:val="18"/>
          <w:szCs w:val="20"/>
        </w:rPr>
        <w:t>Thierhaupten</w:t>
      </w:r>
      <w:proofErr w:type="spellEnd"/>
    </w:p>
    <w:p w14:paraId="028D16AC" w14:textId="77777777" w:rsidR="006722E3" w:rsidRPr="00104984" w:rsidRDefault="006722E3" w:rsidP="006722E3">
      <w:pPr>
        <w:pStyle w:val="Default"/>
        <w:rPr>
          <w:sz w:val="20"/>
          <w:szCs w:val="20"/>
        </w:rPr>
      </w:pPr>
      <w:r w:rsidRPr="00104984">
        <w:rPr>
          <w:sz w:val="20"/>
          <w:szCs w:val="20"/>
        </w:rPr>
        <w:t xml:space="preserve">1 Reithalle   60x20 m (Showhalle 1)   </w:t>
      </w:r>
    </w:p>
    <w:p w14:paraId="79AB87EB" w14:textId="77777777" w:rsidR="006722E3" w:rsidRPr="00104984" w:rsidRDefault="006722E3" w:rsidP="006722E3">
      <w:pPr>
        <w:pStyle w:val="Default"/>
        <w:rPr>
          <w:sz w:val="20"/>
          <w:szCs w:val="20"/>
        </w:rPr>
      </w:pPr>
      <w:r w:rsidRPr="00104984">
        <w:rPr>
          <w:sz w:val="20"/>
          <w:szCs w:val="20"/>
        </w:rPr>
        <w:t xml:space="preserve">1 Reithalle   50x30 m (Showhalle 2) </w:t>
      </w:r>
      <w:r w:rsidRPr="00104984">
        <w:rPr>
          <w:sz w:val="20"/>
          <w:szCs w:val="20"/>
        </w:rPr>
        <w:br/>
        <w:t>1 Reithalle   55x26 m (Showhalle 3)</w:t>
      </w:r>
    </w:p>
    <w:p w14:paraId="448A2E7F" w14:textId="77777777" w:rsidR="006722E3" w:rsidRPr="005256AA" w:rsidRDefault="0089424E" w:rsidP="006722E3">
      <w:pPr>
        <w:pStyle w:val="Default"/>
        <w:rPr>
          <w:sz w:val="10"/>
          <w:szCs w:val="20"/>
        </w:rPr>
      </w:pPr>
      <w:r>
        <w:rPr>
          <w:sz w:val="20"/>
          <w:szCs w:val="20"/>
        </w:rPr>
        <w:t>1 Reitpla</w:t>
      </w:r>
      <w:r w:rsidR="006722E3">
        <w:rPr>
          <w:sz w:val="20"/>
          <w:szCs w:val="20"/>
        </w:rPr>
        <w:t>tz</w:t>
      </w:r>
      <w:r>
        <w:rPr>
          <w:sz w:val="20"/>
          <w:szCs w:val="20"/>
        </w:rPr>
        <w:t xml:space="preserve">   70x40 </w:t>
      </w:r>
      <w:r w:rsidR="006722E3">
        <w:rPr>
          <w:sz w:val="20"/>
          <w:szCs w:val="20"/>
        </w:rPr>
        <w:t xml:space="preserve">m </w:t>
      </w:r>
      <w:r w:rsidR="006722E3">
        <w:rPr>
          <w:sz w:val="20"/>
          <w:szCs w:val="20"/>
        </w:rPr>
        <w:br/>
      </w:r>
      <w:r w:rsidR="006722E3" w:rsidRPr="009A5A49">
        <w:rPr>
          <w:sz w:val="16"/>
          <w:szCs w:val="20"/>
        </w:rPr>
        <w:t xml:space="preserve"> </w:t>
      </w:r>
    </w:p>
    <w:p w14:paraId="04268CBE" w14:textId="77777777" w:rsidR="00C66B49" w:rsidRDefault="006722E3" w:rsidP="00530C68">
      <w:pPr>
        <w:pStyle w:val="Default"/>
        <w:rPr>
          <w:sz w:val="20"/>
          <w:szCs w:val="20"/>
        </w:rPr>
      </w:pPr>
      <w:r w:rsidRPr="00132563">
        <w:rPr>
          <w:b/>
          <w:bCs/>
          <w:caps/>
          <w:color w:val="FFFFFF" w:themeColor="background1"/>
          <w:sz w:val="20"/>
          <w:szCs w:val="20"/>
          <w:shd w:val="clear" w:color="auto" w:fill="5B9BD5" w:themeFill="accent1"/>
        </w:rPr>
        <w:t>Richter</w:t>
      </w:r>
      <w:r w:rsidRPr="00132563">
        <w:rPr>
          <w:color w:val="FFFFFF" w:themeColor="background1"/>
          <w:sz w:val="20"/>
          <w:szCs w:val="20"/>
        </w:rPr>
        <w:t>: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 w:rsidR="00C66B49" w:rsidRPr="00C66B49">
        <w:rPr>
          <w:sz w:val="20"/>
          <w:szCs w:val="20"/>
        </w:rPr>
        <w:t xml:space="preserve">Magdalena </w:t>
      </w:r>
      <w:proofErr w:type="spellStart"/>
      <w:r w:rsidR="00C66B49" w:rsidRPr="00C66B49">
        <w:rPr>
          <w:sz w:val="20"/>
          <w:szCs w:val="20"/>
        </w:rPr>
        <w:t>Szarszewska</w:t>
      </w:r>
      <w:proofErr w:type="spellEnd"/>
      <w:r w:rsidR="00C66B49">
        <w:rPr>
          <w:sz w:val="20"/>
          <w:szCs w:val="20"/>
        </w:rPr>
        <w:t xml:space="preserve">, </w:t>
      </w:r>
    </w:p>
    <w:p w14:paraId="163A2638" w14:textId="77777777" w:rsidR="00EA07CD" w:rsidRDefault="00EA07CD" w:rsidP="00C66B49">
      <w:pPr>
        <w:pStyle w:val="Default"/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Susanne V. </w:t>
      </w:r>
      <w:proofErr w:type="spellStart"/>
      <w:r>
        <w:rPr>
          <w:sz w:val="20"/>
          <w:szCs w:val="20"/>
        </w:rPr>
        <w:t>Zahner</w:t>
      </w:r>
      <w:proofErr w:type="spellEnd"/>
    </w:p>
    <w:p w14:paraId="55F1F6E4" w14:textId="6B9A86D2" w:rsidR="006722E3" w:rsidRDefault="00EA07CD" w:rsidP="00C66B49">
      <w:pPr>
        <w:pStyle w:val="Default"/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Sylvia </w:t>
      </w:r>
      <w:proofErr w:type="spellStart"/>
      <w:r>
        <w:rPr>
          <w:sz w:val="20"/>
          <w:szCs w:val="20"/>
        </w:rPr>
        <w:t>Eigler</w:t>
      </w:r>
      <w:proofErr w:type="spellEnd"/>
      <w:r w:rsidR="006722E3">
        <w:rPr>
          <w:sz w:val="20"/>
          <w:szCs w:val="20"/>
        </w:rPr>
        <w:t xml:space="preserve"> </w:t>
      </w:r>
    </w:p>
    <w:p w14:paraId="3E996690" w14:textId="77777777" w:rsidR="006722E3" w:rsidRPr="005256AA" w:rsidRDefault="006722E3" w:rsidP="006722E3">
      <w:pPr>
        <w:pStyle w:val="Default"/>
        <w:rPr>
          <w:b/>
          <w:bCs/>
          <w:sz w:val="10"/>
          <w:szCs w:val="20"/>
        </w:rPr>
      </w:pPr>
    </w:p>
    <w:p w14:paraId="1E008512" w14:textId="331CF9DE" w:rsidR="006722E3" w:rsidRDefault="006722E3" w:rsidP="006722E3">
      <w:pPr>
        <w:pStyle w:val="Default"/>
        <w:rPr>
          <w:sz w:val="20"/>
          <w:szCs w:val="20"/>
        </w:rPr>
      </w:pPr>
      <w:r w:rsidRPr="00132563">
        <w:rPr>
          <w:b/>
          <w:bCs/>
          <w:caps/>
          <w:color w:val="FFFFFF" w:themeColor="background1"/>
          <w:sz w:val="20"/>
          <w:szCs w:val="20"/>
          <w:shd w:val="clear" w:color="auto" w:fill="5B9BD5" w:themeFill="accent1"/>
        </w:rPr>
        <w:t>Showmanager:</w:t>
      </w:r>
      <w:r>
        <w:rPr>
          <w:b/>
          <w:bCs/>
          <w:sz w:val="20"/>
          <w:szCs w:val="20"/>
        </w:rPr>
        <w:t xml:space="preserve">  </w:t>
      </w:r>
      <w:r w:rsidR="00EA07CD">
        <w:rPr>
          <w:sz w:val="20"/>
          <w:szCs w:val="20"/>
        </w:rPr>
        <w:t xml:space="preserve">Dr. Isabell </w:t>
      </w:r>
      <w:proofErr w:type="spellStart"/>
      <w:r w:rsidR="00EA07CD">
        <w:rPr>
          <w:sz w:val="20"/>
          <w:szCs w:val="20"/>
        </w:rPr>
        <w:t>Marr</w:t>
      </w:r>
      <w:proofErr w:type="spellEnd"/>
    </w:p>
    <w:p w14:paraId="14FDC674" w14:textId="77777777" w:rsidR="009A5A49" w:rsidRPr="005256AA" w:rsidRDefault="009A5A49" w:rsidP="006722E3">
      <w:pPr>
        <w:pStyle w:val="Default"/>
        <w:rPr>
          <w:sz w:val="10"/>
          <w:szCs w:val="20"/>
        </w:rPr>
      </w:pPr>
    </w:p>
    <w:p w14:paraId="66B30B7B" w14:textId="670FFEEB" w:rsidR="009A5A49" w:rsidRPr="00BB3801" w:rsidRDefault="009A5A49" w:rsidP="009A5A49">
      <w:pPr>
        <w:pStyle w:val="Default"/>
        <w:rPr>
          <w:b/>
          <w:sz w:val="20"/>
          <w:szCs w:val="20"/>
        </w:rPr>
      </w:pPr>
      <w:r>
        <w:rPr>
          <w:b/>
          <w:bCs/>
          <w:caps/>
          <w:color w:val="FFFFFF" w:themeColor="background1"/>
          <w:sz w:val="20"/>
          <w:szCs w:val="20"/>
          <w:shd w:val="clear" w:color="auto" w:fill="5B9BD5" w:themeFill="accent1"/>
        </w:rPr>
        <w:t>Nennungen an</w:t>
      </w:r>
      <w:r w:rsidRPr="00132563">
        <w:rPr>
          <w:b/>
          <w:bCs/>
          <w:caps/>
          <w:color w:val="FFFFFF" w:themeColor="background1"/>
          <w:sz w:val="20"/>
          <w:szCs w:val="20"/>
          <w:shd w:val="clear" w:color="auto" w:fill="5B9BD5" w:themeFill="accent1"/>
        </w:rPr>
        <w:t>:</w:t>
      </w:r>
      <w:r>
        <w:rPr>
          <w:b/>
          <w:bCs/>
          <w:sz w:val="20"/>
          <w:szCs w:val="20"/>
        </w:rPr>
        <w:t xml:space="preserve">  </w:t>
      </w:r>
      <w:r w:rsidR="007104F3" w:rsidRPr="00BB3801">
        <w:rPr>
          <w:b/>
          <w:sz w:val="20"/>
          <w:szCs w:val="20"/>
        </w:rPr>
        <w:t>I</w:t>
      </w:r>
      <w:r w:rsidR="00D12C4B" w:rsidRPr="00BB3801">
        <w:rPr>
          <w:b/>
          <w:sz w:val="20"/>
          <w:szCs w:val="20"/>
        </w:rPr>
        <w:t>rene Heger</w:t>
      </w:r>
    </w:p>
    <w:p w14:paraId="7DCC687D" w14:textId="415AD142" w:rsidR="009A5A49" w:rsidRPr="00BB3801" w:rsidRDefault="009A5A49" w:rsidP="009A5A49">
      <w:pPr>
        <w:pStyle w:val="Default"/>
        <w:ind w:left="1416"/>
        <w:rPr>
          <w:sz w:val="20"/>
          <w:szCs w:val="20"/>
        </w:rPr>
      </w:pPr>
      <w:r w:rsidRPr="00BB3801">
        <w:rPr>
          <w:sz w:val="20"/>
          <w:szCs w:val="20"/>
        </w:rPr>
        <w:t xml:space="preserve">       </w:t>
      </w:r>
      <w:r w:rsidR="00D12C4B" w:rsidRPr="00BB3801">
        <w:rPr>
          <w:sz w:val="20"/>
          <w:szCs w:val="20"/>
        </w:rPr>
        <w:t>Asternweg 5,</w:t>
      </w:r>
      <w:r w:rsidR="00BB3801" w:rsidRPr="00BB3801">
        <w:rPr>
          <w:sz w:val="20"/>
          <w:szCs w:val="20"/>
        </w:rPr>
        <w:t xml:space="preserve"> </w:t>
      </w:r>
      <w:r w:rsidR="00D12C4B" w:rsidRPr="00BB3801">
        <w:rPr>
          <w:sz w:val="20"/>
          <w:szCs w:val="20"/>
        </w:rPr>
        <w:t>94535</w:t>
      </w:r>
      <w:r w:rsidRPr="00BB3801">
        <w:rPr>
          <w:sz w:val="20"/>
          <w:szCs w:val="20"/>
        </w:rPr>
        <w:t xml:space="preserve"> </w:t>
      </w:r>
      <w:proofErr w:type="spellStart"/>
      <w:r w:rsidR="00D12C4B" w:rsidRPr="00BB3801">
        <w:rPr>
          <w:sz w:val="20"/>
          <w:szCs w:val="20"/>
        </w:rPr>
        <w:t>Eging</w:t>
      </w:r>
      <w:proofErr w:type="spellEnd"/>
      <w:r w:rsidR="00D12C4B" w:rsidRPr="00BB3801">
        <w:rPr>
          <w:sz w:val="20"/>
          <w:szCs w:val="20"/>
        </w:rPr>
        <w:t xml:space="preserve"> am See</w:t>
      </w:r>
      <w:r w:rsidRPr="00BB3801">
        <w:rPr>
          <w:sz w:val="20"/>
          <w:szCs w:val="20"/>
        </w:rPr>
        <w:t xml:space="preserve"> </w:t>
      </w:r>
    </w:p>
    <w:p w14:paraId="25D17873" w14:textId="16636A07" w:rsidR="009A5A49" w:rsidRPr="00F37F92" w:rsidRDefault="009A5A49" w:rsidP="009A5A49">
      <w:pPr>
        <w:pStyle w:val="Default"/>
        <w:ind w:left="1416"/>
        <w:rPr>
          <w:sz w:val="20"/>
          <w:szCs w:val="20"/>
          <w:lang w:val="en-US"/>
        </w:rPr>
      </w:pPr>
      <w:r w:rsidRPr="00BB3801">
        <w:rPr>
          <w:sz w:val="20"/>
          <w:szCs w:val="20"/>
        </w:rPr>
        <w:t xml:space="preserve">       </w:t>
      </w:r>
      <w:r w:rsidR="007104F3" w:rsidRPr="00F37F92">
        <w:rPr>
          <w:sz w:val="20"/>
          <w:szCs w:val="20"/>
          <w:lang w:val="en-US"/>
        </w:rPr>
        <w:t>Tel. 01</w:t>
      </w:r>
      <w:r w:rsidR="00D12C4B" w:rsidRPr="00F37F92">
        <w:rPr>
          <w:sz w:val="20"/>
          <w:szCs w:val="20"/>
          <w:lang w:val="en-US"/>
        </w:rPr>
        <w:t>71</w:t>
      </w:r>
      <w:r w:rsidR="007104F3" w:rsidRPr="00F37F92">
        <w:rPr>
          <w:sz w:val="20"/>
          <w:szCs w:val="20"/>
          <w:lang w:val="en-US"/>
        </w:rPr>
        <w:t xml:space="preserve"> </w:t>
      </w:r>
      <w:r w:rsidR="00D12C4B" w:rsidRPr="00F37F92">
        <w:rPr>
          <w:sz w:val="20"/>
          <w:szCs w:val="20"/>
          <w:lang w:val="en-US"/>
        </w:rPr>
        <w:t>2401155</w:t>
      </w:r>
      <w:r w:rsidRPr="00F37F92">
        <w:rPr>
          <w:sz w:val="20"/>
          <w:szCs w:val="20"/>
          <w:lang w:val="en-US"/>
        </w:rPr>
        <w:t xml:space="preserve"> </w:t>
      </w:r>
    </w:p>
    <w:p w14:paraId="7006A320" w14:textId="3D7C728D" w:rsidR="009A5A49" w:rsidRPr="00F37F92" w:rsidRDefault="009A5A49" w:rsidP="009A5A49">
      <w:pPr>
        <w:pStyle w:val="Default"/>
        <w:ind w:left="1416"/>
        <w:rPr>
          <w:sz w:val="18"/>
          <w:szCs w:val="18"/>
          <w:lang w:val="en-US"/>
        </w:rPr>
      </w:pPr>
      <w:r w:rsidRPr="00F37F92">
        <w:rPr>
          <w:sz w:val="20"/>
          <w:szCs w:val="20"/>
          <w:lang w:val="en-US"/>
        </w:rPr>
        <w:t xml:space="preserve">       </w:t>
      </w:r>
      <w:r w:rsidRPr="00F37F92">
        <w:rPr>
          <w:sz w:val="18"/>
          <w:szCs w:val="18"/>
          <w:lang w:val="en-US"/>
        </w:rPr>
        <w:t xml:space="preserve">Email: </w:t>
      </w:r>
      <w:r w:rsidR="00D12C4B" w:rsidRPr="00F37F92">
        <w:rPr>
          <w:sz w:val="18"/>
          <w:szCs w:val="18"/>
          <w:lang w:val="en-US"/>
        </w:rPr>
        <w:t>meldestelle.dqha@yahoo.com</w:t>
      </w:r>
    </w:p>
    <w:p w14:paraId="49ACEA2D" w14:textId="77777777" w:rsidR="006722E3" w:rsidRPr="00F37F92" w:rsidRDefault="006722E3" w:rsidP="006722E3">
      <w:pPr>
        <w:pStyle w:val="Default"/>
        <w:rPr>
          <w:b/>
          <w:bCs/>
          <w:sz w:val="10"/>
          <w:szCs w:val="20"/>
          <w:lang w:val="en-US"/>
        </w:rPr>
      </w:pPr>
    </w:p>
    <w:p w14:paraId="09A09B64" w14:textId="331DCE56" w:rsidR="006722E3" w:rsidRDefault="006722E3" w:rsidP="006722E3">
      <w:pPr>
        <w:pStyle w:val="Default"/>
        <w:rPr>
          <w:sz w:val="20"/>
          <w:szCs w:val="20"/>
        </w:rPr>
      </w:pPr>
      <w:r w:rsidRPr="0091592A">
        <w:rPr>
          <w:b/>
          <w:bCs/>
          <w:caps/>
          <w:color w:val="FFFFFF" w:themeColor="background1"/>
          <w:sz w:val="20"/>
          <w:szCs w:val="20"/>
          <w:shd w:val="clear" w:color="auto" w:fill="5B9BD5" w:themeFill="accent1"/>
        </w:rPr>
        <w:t>Nennschluss</w:t>
      </w:r>
      <w:r w:rsidRPr="0091592A">
        <w:rPr>
          <w:b/>
          <w:bCs/>
          <w:sz w:val="20"/>
          <w:szCs w:val="20"/>
        </w:rPr>
        <w:t xml:space="preserve"> </w:t>
      </w:r>
      <w:r w:rsidR="00BB3801">
        <w:rPr>
          <w:b/>
          <w:bCs/>
          <w:color w:val="FF0000"/>
          <w:sz w:val="20"/>
          <w:szCs w:val="20"/>
        </w:rPr>
        <w:t>31</w:t>
      </w:r>
      <w:r w:rsidRPr="0091592A">
        <w:rPr>
          <w:b/>
          <w:bCs/>
          <w:color w:val="FF0000"/>
          <w:sz w:val="20"/>
          <w:szCs w:val="20"/>
        </w:rPr>
        <w:t>.</w:t>
      </w:r>
      <w:r w:rsidRPr="003712EB">
        <w:rPr>
          <w:b/>
          <w:bCs/>
          <w:color w:val="FF0000"/>
          <w:sz w:val="20"/>
          <w:szCs w:val="20"/>
        </w:rPr>
        <w:t xml:space="preserve"> Juli 20</w:t>
      </w:r>
      <w:r w:rsidR="00BB3801">
        <w:rPr>
          <w:b/>
          <w:bCs/>
          <w:color w:val="FF0000"/>
          <w:sz w:val="20"/>
          <w:szCs w:val="20"/>
        </w:rPr>
        <w:t>21</w:t>
      </w:r>
      <w:r w:rsidRPr="003712EB">
        <w:rPr>
          <w:b/>
          <w:bCs/>
          <w:sz w:val="20"/>
          <w:szCs w:val="20"/>
        </w:rPr>
        <w:t xml:space="preserve"> (Poststempel)</w:t>
      </w:r>
      <w:r>
        <w:rPr>
          <w:b/>
          <w:bCs/>
          <w:sz w:val="20"/>
          <w:szCs w:val="20"/>
        </w:rPr>
        <w:t xml:space="preserve"> </w:t>
      </w:r>
    </w:p>
    <w:p w14:paraId="7175F30A" w14:textId="77777777" w:rsidR="006722E3" w:rsidRPr="005256AA" w:rsidRDefault="006722E3" w:rsidP="006722E3">
      <w:pPr>
        <w:pStyle w:val="Default"/>
        <w:rPr>
          <w:b/>
          <w:bCs/>
          <w:sz w:val="10"/>
          <w:szCs w:val="20"/>
        </w:rPr>
      </w:pPr>
    </w:p>
    <w:p w14:paraId="54F9AAD0" w14:textId="6B351854" w:rsidR="006722E3" w:rsidRPr="00F37F92" w:rsidRDefault="006722E3" w:rsidP="006722E3">
      <w:pPr>
        <w:pStyle w:val="Default"/>
        <w:rPr>
          <w:sz w:val="20"/>
          <w:szCs w:val="20"/>
          <w:lang w:val="en-US"/>
        </w:rPr>
      </w:pPr>
      <w:r w:rsidRPr="00F37F92">
        <w:rPr>
          <w:b/>
          <w:bCs/>
          <w:caps/>
          <w:color w:val="FFFFFF" w:themeColor="background1"/>
          <w:sz w:val="20"/>
          <w:szCs w:val="20"/>
          <w:shd w:val="clear" w:color="auto" w:fill="5B9BD5" w:themeFill="accent1"/>
          <w:lang w:val="en-US"/>
        </w:rPr>
        <w:t>Startgebühren</w:t>
      </w:r>
      <w:r w:rsidRPr="00F37F92">
        <w:rPr>
          <w:b/>
          <w:bCs/>
          <w:sz w:val="20"/>
          <w:szCs w:val="20"/>
          <w:lang w:val="en-US"/>
        </w:rPr>
        <w:t xml:space="preserve">  </w:t>
      </w:r>
      <w:r w:rsidRPr="00F37F92">
        <w:rPr>
          <w:sz w:val="20"/>
          <w:szCs w:val="20"/>
          <w:lang w:val="en-US"/>
        </w:rPr>
        <w:t xml:space="preserve">    </w:t>
      </w:r>
    </w:p>
    <w:p w14:paraId="091AC1DC" w14:textId="61FB24E7" w:rsidR="00076063" w:rsidRDefault="006722E3" w:rsidP="006722E3">
      <w:pPr>
        <w:pStyle w:val="Default"/>
        <w:rPr>
          <w:sz w:val="20"/>
          <w:szCs w:val="20"/>
          <w:lang w:val="en-US"/>
        </w:rPr>
      </w:pPr>
      <w:r w:rsidRPr="001B71A1">
        <w:rPr>
          <w:sz w:val="20"/>
          <w:szCs w:val="20"/>
          <w:lang w:val="en-US"/>
        </w:rPr>
        <w:t xml:space="preserve">DQHA Futurity/Maturity </w:t>
      </w:r>
      <w:proofErr w:type="gramStart"/>
      <w:r w:rsidRPr="001B71A1">
        <w:rPr>
          <w:sz w:val="20"/>
          <w:szCs w:val="20"/>
          <w:lang w:val="en-US"/>
        </w:rPr>
        <w:t xml:space="preserve">Euro </w:t>
      </w:r>
      <w:r>
        <w:rPr>
          <w:sz w:val="20"/>
          <w:szCs w:val="20"/>
          <w:lang w:val="en-US"/>
        </w:rPr>
        <w:t xml:space="preserve"> </w:t>
      </w:r>
      <w:r w:rsidRPr="001B71A1">
        <w:rPr>
          <w:sz w:val="20"/>
          <w:szCs w:val="20"/>
          <w:lang w:val="en-US"/>
        </w:rPr>
        <w:t>4</w:t>
      </w:r>
      <w:r w:rsidR="00BB3801">
        <w:rPr>
          <w:sz w:val="20"/>
          <w:szCs w:val="20"/>
          <w:lang w:val="en-US"/>
        </w:rPr>
        <w:t>3</w:t>
      </w:r>
      <w:r w:rsidRPr="001B71A1">
        <w:rPr>
          <w:sz w:val="20"/>
          <w:szCs w:val="20"/>
          <w:lang w:val="en-US"/>
        </w:rPr>
        <w:t>,00</w:t>
      </w:r>
      <w:proofErr w:type="gramEnd"/>
      <w:r w:rsidRPr="001B71A1">
        <w:rPr>
          <w:sz w:val="20"/>
          <w:szCs w:val="20"/>
          <w:lang w:val="en-US"/>
        </w:rPr>
        <w:t xml:space="preserve"> </w:t>
      </w:r>
      <w:r w:rsidR="00043EA0">
        <w:rPr>
          <w:sz w:val="20"/>
          <w:szCs w:val="20"/>
          <w:lang w:val="en-US"/>
        </w:rPr>
        <w:t>(incl.</w:t>
      </w:r>
      <w:r w:rsidR="00043EA0" w:rsidRPr="00043EA0">
        <w:rPr>
          <w:sz w:val="20"/>
          <w:szCs w:val="20"/>
          <w:lang w:val="en-US"/>
        </w:rPr>
        <w:t xml:space="preserve"> 25</w:t>
      </w:r>
      <w:r w:rsidR="00043EA0">
        <w:rPr>
          <w:sz w:val="20"/>
          <w:szCs w:val="20"/>
          <w:lang w:val="en-US"/>
        </w:rPr>
        <w:t xml:space="preserve"> €</w:t>
      </w:r>
      <w:r w:rsidR="00043EA0" w:rsidRPr="00043EA0">
        <w:rPr>
          <w:sz w:val="20"/>
          <w:szCs w:val="20"/>
          <w:lang w:val="en-US"/>
        </w:rPr>
        <w:t xml:space="preserve"> </w:t>
      </w:r>
      <w:r w:rsidR="00076063">
        <w:rPr>
          <w:sz w:val="20"/>
          <w:szCs w:val="20"/>
          <w:lang w:val="en-US"/>
        </w:rPr>
        <w:t xml:space="preserve"> </w:t>
      </w:r>
    </w:p>
    <w:p w14:paraId="628BD5A8" w14:textId="77777777" w:rsidR="006722E3" w:rsidRPr="00F37F92" w:rsidRDefault="00076063" w:rsidP="006722E3">
      <w:pPr>
        <w:pStyle w:val="Default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                                     </w:t>
      </w:r>
      <w:r w:rsidR="00043EA0" w:rsidRPr="00F37F92">
        <w:rPr>
          <w:sz w:val="20"/>
          <w:szCs w:val="20"/>
        </w:rPr>
        <w:t>Ausschüttung)</w:t>
      </w:r>
    </w:p>
    <w:p w14:paraId="29908BD6" w14:textId="4BE5678D" w:rsidR="006722E3" w:rsidRPr="00F37F92" w:rsidRDefault="006722E3" w:rsidP="006722E3">
      <w:pPr>
        <w:pStyle w:val="Default"/>
        <w:rPr>
          <w:sz w:val="20"/>
          <w:szCs w:val="20"/>
        </w:rPr>
      </w:pPr>
      <w:r w:rsidRPr="00F37F92">
        <w:rPr>
          <w:sz w:val="20"/>
          <w:szCs w:val="20"/>
        </w:rPr>
        <w:t xml:space="preserve">AQHA Youth/L1 Youth </w:t>
      </w:r>
      <w:r w:rsidRPr="00F37F92">
        <w:rPr>
          <w:sz w:val="20"/>
          <w:szCs w:val="20"/>
        </w:rPr>
        <w:tab/>
        <w:t xml:space="preserve">Euro  </w:t>
      </w:r>
      <w:r w:rsidR="00DE30A8" w:rsidRPr="00F37F92">
        <w:rPr>
          <w:sz w:val="20"/>
          <w:szCs w:val="20"/>
        </w:rPr>
        <w:t>37</w:t>
      </w:r>
      <w:r w:rsidR="00836FD4" w:rsidRPr="00F37F92">
        <w:rPr>
          <w:sz w:val="20"/>
          <w:szCs w:val="20"/>
        </w:rPr>
        <w:t>,00 / 1</w:t>
      </w:r>
      <w:r w:rsidR="00DE30A8" w:rsidRPr="00F37F92">
        <w:rPr>
          <w:sz w:val="20"/>
          <w:szCs w:val="20"/>
        </w:rPr>
        <w:t>4</w:t>
      </w:r>
      <w:r w:rsidR="00836FD4" w:rsidRPr="00F37F92">
        <w:rPr>
          <w:sz w:val="20"/>
          <w:szCs w:val="20"/>
        </w:rPr>
        <w:t>0</w:t>
      </w:r>
      <w:r w:rsidRPr="00F37F92">
        <w:rPr>
          <w:sz w:val="20"/>
          <w:szCs w:val="20"/>
        </w:rPr>
        <w:t xml:space="preserve">,00 </w:t>
      </w:r>
    </w:p>
    <w:p w14:paraId="2951699C" w14:textId="6E94363D" w:rsidR="006722E3" w:rsidRPr="00E321CE" w:rsidRDefault="006722E3" w:rsidP="006722E3">
      <w:pPr>
        <w:pStyle w:val="Default"/>
        <w:rPr>
          <w:sz w:val="20"/>
          <w:szCs w:val="20"/>
        </w:rPr>
      </w:pPr>
      <w:r w:rsidRPr="00E321CE">
        <w:rPr>
          <w:sz w:val="20"/>
          <w:szCs w:val="20"/>
        </w:rPr>
        <w:t xml:space="preserve">AQHA L1 Amateur </w:t>
      </w:r>
      <w:r w:rsidRPr="00E321CE">
        <w:rPr>
          <w:sz w:val="20"/>
          <w:szCs w:val="20"/>
        </w:rPr>
        <w:tab/>
        <w:t xml:space="preserve">Euro </w:t>
      </w:r>
      <w:r>
        <w:rPr>
          <w:sz w:val="20"/>
          <w:szCs w:val="20"/>
        </w:rPr>
        <w:t xml:space="preserve"> </w:t>
      </w:r>
      <w:r w:rsidR="00BB3801">
        <w:rPr>
          <w:sz w:val="20"/>
          <w:szCs w:val="20"/>
        </w:rPr>
        <w:t>43</w:t>
      </w:r>
      <w:r w:rsidRPr="00E321CE">
        <w:rPr>
          <w:sz w:val="20"/>
          <w:szCs w:val="20"/>
        </w:rPr>
        <w:t>,00 / 1</w:t>
      </w:r>
      <w:r w:rsidR="00BB3801">
        <w:rPr>
          <w:sz w:val="20"/>
          <w:szCs w:val="20"/>
        </w:rPr>
        <w:t>65</w:t>
      </w:r>
      <w:r w:rsidRPr="00E321CE">
        <w:rPr>
          <w:sz w:val="20"/>
          <w:szCs w:val="20"/>
        </w:rPr>
        <w:t xml:space="preserve">,00 </w:t>
      </w:r>
    </w:p>
    <w:p w14:paraId="334D497C" w14:textId="44081F88" w:rsidR="006722E3" w:rsidRPr="00E321CE" w:rsidRDefault="006722E3" w:rsidP="006722E3">
      <w:pPr>
        <w:pStyle w:val="Default"/>
        <w:rPr>
          <w:sz w:val="20"/>
          <w:szCs w:val="20"/>
        </w:rPr>
      </w:pPr>
      <w:r w:rsidRPr="00E321CE">
        <w:rPr>
          <w:sz w:val="20"/>
          <w:szCs w:val="20"/>
        </w:rPr>
        <w:t xml:space="preserve">AQHA Amateur   </w:t>
      </w:r>
      <w:r w:rsidRPr="00E321CE">
        <w:rPr>
          <w:sz w:val="20"/>
          <w:szCs w:val="20"/>
        </w:rPr>
        <w:tab/>
        <w:t xml:space="preserve">Euro </w:t>
      </w:r>
      <w:r>
        <w:rPr>
          <w:sz w:val="20"/>
          <w:szCs w:val="20"/>
        </w:rPr>
        <w:t xml:space="preserve"> </w:t>
      </w:r>
      <w:r w:rsidR="00BB3801">
        <w:rPr>
          <w:sz w:val="20"/>
          <w:szCs w:val="20"/>
        </w:rPr>
        <w:t>43</w:t>
      </w:r>
      <w:r w:rsidRPr="00E321CE">
        <w:rPr>
          <w:sz w:val="20"/>
          <w:szCs w:val="20"/>
        </w:rPr>
        <w:t>,00 / 1</w:t>
      </w:r>
      <w:r w:rsidR="00BB3801">
        <w:rPr>
          <w:sz w:val="20"/>
          <w:szCs w:val="20"/>
        </w:rPr>
        <w:t>65</w:t>
      </w:r>
      <w:r w:rsidRPr="00E321CE">
        <w:rPr>
          <w:sz w:val="20"/>
          <w:szCs w:val="20"/>
        </w:rPr>
        <w:t>,00</w:t>
      </w:r>
    </w:p>
    <w:p w14:paraId="3708DC49" w14:textId="5F78CCF3" w:rsidR="006722E3" w:rsidRPr="00F37F92" w:rsidRDefault="006722E3" w:rsidP="006722E3">
      <w:pPr>
        <w:pStyle w:val="Default"/>
        <w:rPr>
          <w:sz w:val="20"/>
          <w:szCs w:val="20"/>
        </w:rPr>
      </w:pPr>
      <w:r w:rsidRPr="00F37F92">
        <w:rPr>
          <w:sz w:val="20"/>
          <w:szCs w:val="20"/>
        </w:rPr>
        <w:t>AQHA L1 Open(Green)</w:t>
      </w:r>
      <w:r w:rsidRPr="00F37F92">
        <w:rPr>
          <w:sz w:val="20"/>
          <w:szCs w:val="20"/>
        </w:rPr>
        <w:tab/>
        <w:t xml:space="preserve">Euro  </w:t>
      </w:r>
      <w:r w:rsidR="00BB3801" w:rsidRPr="00F37F92">
        <w:rPr>
          <w:sz w:val="20"/>
          <w:szCs w:val="20"/>
        </w:rPr>
        <w:t>43</w:t>
      </w:r>
      <w:r w:rsidRPr="00F37F92">
        <w:rPr>
          <w:sz w:val="20"/>
          <w:szCs w:val="20"/>
        </w:rPr>
        <w:t>,00 / 1</w:t>
      </w:r>
      <w:r w:rsidR="00BB3801" w:rsidRPr="00F37F92">
        <w:rPr>
          <w:sz w:val="20"/>
          <w:szCs w:val="20"/>
        </w:rPr>
        <w:t>65</w:t>
      </w:r>
      <w:r w:rsidRPr="00F37F92">
        <w:rPr>
          <w:sz w:val="20"/>
          <w:szCs w:val="20"/>
        </w:rPr>
        <w:t xml:space="preserve">,00 </w:t>
      </w:r>
    </w:p>
    <w:p w14:paraId="69F7A5DF" w14:textId="36C9FC04" w:rsidR="006722E3" w:rsidRPr="00E321CE" w:rsidRDefault="006722E3" w:rsidP="006722E3">
      <w:pPr>
        <w:pStyle w:val="Default"/>
        <w:rPr>
          <w:sz w:val="20"/>
          <w:szCs w:val="20"/>
        </w:rPr>
      </w:pPr>
      <w:r w:rsidRPr="00E321CE">
        <w:rPr>
          <w:sz w:val="20"/>
          <w:szCs w:val="20"/>
        </w:rPr>
        <w:t xml:space="preserve">AQHA Open     </w:t>
      </w:r>
      <w:r w:rsidRPr="00E321CE">
        <w:rPr>
          <w:sz w:val="20"/>
          <w:szCs w:val="20"/>
        </w:rPr>
        <w:tab/>
      </w:r>
      <w:r w:rsidRPr="00E321CE">
        <w:rPr>
          <w:sz w:val="20"/>
          <w:szCs w:val="20"/>
        </w:rPr>
        <w:tab/>
        <w:t xml:space="preserve">Euro </w:t>
      </w:r>
      <w:r>
        <w:rPr>
          <w:sz w:val="20"/>
          <w:szCs w:val="20"/>
        </w:rPr>
        <w:t xml:space="preserve"> </w:t>
      </w:r>
      <w:r w:rsidR="00DE30A8">
        <w:rPr>
          <w:sz w:val="20"/>
          <w:szCs w:val="20"/>
        </w:rPr>
        <w:t>43</w:t>
      </w:r>
      <w:r w:rsidRPr="00E321CE">
        <w:rPr>
          <w:sz w:val="20"/>
          <w:szCs w:val="20"/>
        </w:rPr>
        <w:t>,00 / 1</w:t>
      </w:r>
      <w:r w:rsidR="00DE30A8">
        <w:rPr>
          <w:sz w:val="20"/>
          <w:szCs w:val="20"/>
        </w:rPr>
        <w:t>65</w:t>
      </w:r>
      <w:r w:rsidRPr="00E321CE">
        <w:rPr>
          <w:sz w:val="20"/>
          <w:szCs w:val="20"/>
        </w:rPr>
        <w:t xml:space="preserve">,00 </w:t>
      </w:r>
    </w:p>
    <w:p w14:paraId="5CA3558B" w14:textId="0717AC5A" w:rsidR="006722E3" w:rsidRPr="00E321CE" w:rsidRDefault="006722E3" w:rsidP="006722E3">
      <w:pPr>
        <w:pStyle w:val="Default"/>
        <w:rPr>
          <w:sz w:val="20"/>
          <w:szCs w:val="20"/>
        </w:rPr>
      </w:pPr>
      <w:r w:rsidRPr="00E321CE">
        <w:rPr>
          <w:sz w:val="20"/>
          <w:szCs w:val="20"/>
        </w:rPr>
        <w:t>AQHA mehrere Div.</w:t>
      </w:r>
      <w:r w:rsidRPr="00E321CE">
        <w:rPr>
          <w:sz w:val="20"/>
          <w:szCs w:val="20"/>
        </w:rPr>
        <w:tab/>
        <w:t>Euro 1</w:t>
      </w:r>
      <w:r w:rsidR="00C925DB">
        <w:rPr>
          <w:sz w:val="20"/>
          <w:szCs w:val="20"/>
        </w:rPr>
        <w:t>65</w:t>
      </w:r>
      <w:r w:rsidRPr="00E321CE">
        <w:rPr>
          <w:sz w:val="20"/>
          <w:szCs w:val="20"/>
        </w:rPr>
        <w:t xml:space="preserve">,00 für </w:t>
      </w:r>
      <w:r w:rsidR="00836FD4">
        <w:rPr>
          <w:sz w:val="20"/>
          <w:szCs w:val="20"/>
        </w:rPr>
        <w:t>4</w:t>
      </w:r>
      <w:r w:rsidRPr="00E321CE">
        <w:rPr>
          <w:sz w:val="20"/>
          <w:szCs w:val="20"/>
        </w:rPr>
        <w:t xml:space="preserve"> – 5 Starts</w:t>
      </w:r>
    </w:p>
    <w:p w14:paraId="0115A72B" w14:textId="77777777" w:rsidR="006722E3" w:rsidRPr="00D02AD3" w:rsidRDefault="00D02AD3" w:rsidP="006722E3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Jackpotklasse</w:t>
      </w:r>
      <w:proofErr w:type="spellEnd"/>
      <w:r w:rsidR="006722E3" w:rsidRPr="003712EB">
        <w:rPr>
          <w:sz w:val="20"/>
          <w:szCs w:val="20"/>
        </w:rPr>
        <w:tab/>
      </w:r>
      <w:r w:rsidR="006722E3" w:rsidRPr="003712EB">
        <w:rPr>
          <w:sz w:val="20"/>
          <w:szCs w:val="20"/>
        </w:rPr>
        <w:tab/>
        <w:t xml:space="preserve">Euro  </w:t>
      </w:r>
      <w:r w:rsidR="005256AA" w:rsidRPr="005F12D5">
        <w:rPr>
          <w:sz w:val="20"/>
          <w:szCs w:val="20"/>
        </w:rPr>
        <w:t>50</w:t>
      </w:r>
      <w:r w:rsidR="006722E3" w:rsidRPr="005F12D5">
        <w:rPr>
          <w:sz w:val="20"/>
          <w:szCs w:val="20"/>
        </w:rPr>
        <w:t xml:space="preserve">,00 (incl. </w:t>
      </w:r>
      <w:r w:rsidR="005256AA" w:rsidRPr="005F12D5">
        <w:rPr>
          <w:sz w:val="20"/>
          <w:szCs w:val="20"/>
        </w:rPr>
        <w:t>30</w:t>
      </w:r>
      <w:r w:rsidR="006722E3" w:rsidRPr="005F12D5">
        <w:rPr>
          <w:sz w:val="20"/>
          <w:szCs w:val="20"/>
        </w:rPr>
        <w:t xml:space="preserve"> € </w:t>
      </w:r>
      <w:proofErr w:type="spellStart"/>
      <w:r w:rsidR="006722E3" w:rsidRPr="005F12D5">
        <w:rPr>
          <w:sz w:val="20"/>
          <w:szCs w:val="20"/>
        </w:rPr>
        <w:t>Payb</w:t>
      </w:r>
      <w:proofErr w:type="spellEnd"/>
      <w:r w:rsidR="006722E3" w:rsidRPr="005F12D5">
        <w:rPr>
          <w:sz w:val="20"/>
          <w:szCs w:val="20"/>
        </w:rPr>
        <w:t>.)</w:t>
      </w:r>
    </w:p>
    <w:p w14:paraId="36BABECA" w14:textId="77777777" w:rsidR="00D02AD3" w:rsidRPr="005F12D5" w:rsidRDefault="00D02AD3" w:rsidP="006722E3">
      <w:pPr>
        <w:pStyle w:val="Default"/>
        <w:rPr>
          <w:sz w:val="20"/>
          <w:szCs w:val="20"/>
          <w:lang w:val="en-US"/>
        </w:rPr>
      </w:pPr>
      <w:proofErr w:type="spellStart"/>
      <w:r w:rsidRPr="005F12D5">
        <w:rPr>
          <w:sz w:val="20"/>
          <w:szCs w:val="20"/>
          <w:lang w:val="en-US"/>
        </w:rPr>
        <w:t>Rasseoffen</w:t>
      </w:r>
      <w:proofErr w:type="spellEnd"/>
      <w:r w:rsidRPr="005F12D5">
        <w:rPr>
          <w:sz w:val="20"/>
          <w:szCs w:val="20"/>
          <w:lang w:val="en-US"/>
        </w:rPr>
        <w:tab/>
      </w:r>
      <w:r w:rsidRPr="005F12D5">
        <w:rPr>
          <w:sz w:val="20"/>
          <w:szCs w:val="20"/>
          <w:lang w:val="en-US"/>
        </w:rPr>
        <w:tab/>
      </w:r>
      <w:proofErr w:type="gramStart"/>
      <w:r w:rsidRPr="005F12D5">
        <w:rPr>
          <w:sz w:val="20"/>
          <w:szCs w:val="20"/>
          <w:lang w:val="en-US"/>
        </w:rPr>
        <w:t>Euro  20,00</w:t>
      </w:r>
      <w:proofErr w:type="gramEnd"/>
      <w:r w:rsidRPr="005F12D5">
        <w:rPr>
          <w:sz w:val="20"/>
          <w:szCs w:val="20"/>
          <w:lang w:val="en-US"/>
        </w:rPr>
        <w:t xml:space="preserve"> </w:t>
      </w:r>
    </w:p>
    <w:p w14:paraId="35361EA1" w14:textId="77777777" w:rsidR="00D02AD3" w:rsidRPr="005F12D5" w:rsidRDefault="00D02AD3" w:rsidP="006722E3">
      <w:pPr>
        <w:pStyle w:val="Default"/>
        <w:rPr>
          <w:sz w:val="20"/>
          <w:szCs w:val="20"/>
          <w:lang w:val="en-US"/>
        </w:rPr>
      </w:pPr>
      <w:r w:rsidRPr="005F12D5">
        <w:rPr>
          <w:sz w:val="20"/>
          <w:szCs w:val="20"/>
          <w:lang w:val="en-US"/>
        </w:rPr>
        <w:t>RO Walk Trot Youth</w:t>
      </w:r>
      <w:r w:rsidRPr="005F12D5">
        <w:rPr>
          <w:sz w:val="20"/>
          <w:szCs w:val="20"/>
          <w:lang w:val="en-US"/>
        </w:rPr>
        <w:tab/>
      </w:r>
      <w:proofErr w:type="gramStart"/>
      <w:r w:rsidRPr="005F12D5">
        <w:rPr>
          <w:sz w:val="20"/>
          <w:szCs w:val="20"/>
          <w:lang w:val="en-US"/>
        </w:rPr>
        <w:t>Euro  10,00</w:t>
      </w:r>
      <w:proofErr w:type="gramEnd"/>
    </w:p>
    <w:p w14:paraId="7841E438" w14:textId="77777777" w:rsidR="00D02AD3" w:rsidRPr="00D02AD3" w:rsidRDefault="00D02AD3" w:rsidP="006722E3">
      <w:pPr>
        <w:pStyle w:val="Default"/>
        <w:rPr>
          <w:sz w:val="20"/>
          <w:szCs w:val="20"/>
          <w:lang w:val="en-US"/>
        </w:rPr>
      </w:pPr>
      <w:r w:rsidRPr="005F12D5">
        <w:rPr>
          <w:sz w:val="20"/>
          <w:szCs w:val="20"/>
          <w:lang w:val="en-US"/>
        </w:rPr>
        <w:t>Lead Line</w:t>
      </w:r>
      <w:r w:rsidRPr="005F12D5">
        <w:rPr>
          <w:sz w:val="20"/>
          <w:szCs w:val="20"/>
          <w:lang w:val="en-US"/>
        </w:rPr>
        <w:tab/>
      </w:r>
      <w:r w:rsidRPr="005F12D5">
        <w:rPr>
          <w:sz w:val="20"/>
          <w:szCs w:val="20"/>
          <w:lang w:val="en-US"/>
        </w:rPr>
        <w:tab/>
      </w:r>
      <w:proofErr w:type="gramStart"/>
      <w:r w:rsidRPr="005F12D5">
        <w:rPr>
          <w:sz w:val="20"/>
          <w:szCs w:val="20"/>
          <w:lang w:val="en-US"/>
        </w:rPr>
        <w:t>Euro  10,00</w:t>
      </w:r>
      <w:proofErr w:type="gramEnd"/>
      <w:r w:rsidRPr="005F12D5">
        <w:rPr>
          <w:sz w:val="20"/>
          <w:szCs w:val="20"/>
          <w:lang w:val="en-US"/>
        </w:rPr>
        <w:t xml:space="preserve"> </w:t>
      </w:r>
      <w:proofErr w:type="spellStart"/>
      <w:r w:rsidRPr="005F12D5">
        <w:rPr>
          <w:sz w:val="20"/>
          <w:szCs w:val="20"/>
          <w:lang w:val="en-US"/>
        </w:rPr>
        <w:t>inkl</w:t>
      </w:r>
      <w:proofErr w:type="spellEnd"/>
      <w:r w:rsidRPr="005F12D5">
        <w:rPr>
          <w:sz w:val="20"/>
          <w:szCs w:val="20"/>
          <w:lang w:val="en-US"/>
        </w:rPr>
        <w:t>. Office Charge</w:t>
      </w:r>
    </w:p>
    <w:p w14:paraId="12DD4177" w14:textId="77777777" w:rsidR="006722E3" w:rsidRPr="00D02AD3" w:rsidRDefault="006722E3" w:rsidP="006722E3">
      <w:pPr>
        <w:pStyle w:val="Default"/>
        <w:rPr>
          <w:sz w:val="20"/>
          <w:szCs w:val="20"/>
          <w:lang w:val="en-US"/>
        </w:rPr>
      </w:pPr>
      <w:r w:rsidRPr="00D02AD3">
        <w:rPr>
          <w:sz w:val="20"/>
          <w:szCs w:val="20"/>
          <w:lang w:val="en-US"/>
        </w:rPr>
        <w:t xml:space="preserve">Paid Warm Up  </w:t>
      </w:r>
      <w:r w:rsidRPr="00D02AD3">
        <w:rPr>
          <w:sz w:val="20"/>
          <w:szCs w:val="20"/>
          <w:lang w:val="en-US"/>
        </w:rPr>
        <w:tab/>
      </w:r>
      <w:r w:rsidRPr="00D02AD3">
        <w:rPr>
          <w:sz w:val="20"/>
          <w:szCs w:val="20"/>
          <w:lang w:val="en-US"/>
        </w:rPr>
        <w:tab/>
      </w:r>
      <w:proofErr w:type="gramStart"/>
      <w:r w:rsidRPr="00D02AD3">
        <w:rPr>
          <w:sz w:val="20"/>
          <w:szCs w:val="20"/>
          <w:lang w:val="en-US"/>
        </w:rPr>
        <w:t xml:space="preserve">Euro </w:t>
      </w:r>
      <w:r w:rsidR="00D02AD3">
        <w:rPr>
          <w:sz w:val="20"/>
          <w:szCs w:val="20"/>
          <w:lang w:val="en-US"/>
        </w:rPr>
        <w:t xml:space="preserve"> </w:t>
      </w:r>
      <w:r w:rsidRPr="00D02AD3">
        <w:rPr>
          <w:sz w:val="20"/>
          <w:szCs w:val="20"/>
          <w:lang w:val="en-US"/>
        </w:rPr>
        <w:t>10</w:t>
      </w:r>
      <w:r w:rsidR="00530C68" w:rsidRPr="00D02AD3">
        <w:rPr>
          <w:sz w:val="20"/>
          <w:szCs w:val="20"/>
          <w:lang w:val="en-US"/>
        </w:rPr>
        <w:t>,</w:t>
      </w:r>
      <w:r w:rsidRPr="00D02AD3">
        <w:rPr>
          <w:sz w:val="20"/>
          <w:szCs w:val="20"/>
          <w:lang w:val="en-US"/>
        </w:rPr>
        <w:t>00</w:t>
      </w:r>
      <w:proofErr w:type="gramEnd"/>
      <w:r w:rsidRPr="00D02AD3">
        <w:rPr>
          <w:sz w:val="20"/>
          <w:szCs w:val="20"/>
          <w:lang w:val="en-US"/>
        </w:rPr>
        <w:t xml:space="preserve">  </w:t>
      </w:r>
    </w:p>
    <w:p w14:paraId="4D25354A" w14:textId="77777777" w:rsidR="00A17B9D" w:rsidRPr="00D02AD3" w:rsidRDefault="00A17B9D" w:rsidP="006722E3">
      <w:pPr>
        <w:pStyle w:val="Default"/>
        <w:rPr>
          <w:sz w:val="10"/>
          <w:szCs w:val="20"/>
          <w:lang w:val="en-US"/>
        </w:rPr>
      </w:pPr>
    </w:p>
    <w:p w14:paraId="277A4787" w14:textId="77777777" w:rsidR="00A17B9D" w:rsidRPr="00D02AD3" w:rsidRDefault="00A17B9D" w:rsidP="00A17B9D">
      <w:pPr>
        <w:pStyle w:val="Default"/>
        <w:shd w:val="clear" w:color="auto" w:fill="5B9BD5" w:themeFill="accent1"/>
        <w:rPr>
          <w:caps/>
          <w:color w:val="FFFFFF" w:themeColor="background1"/>
          <w:sz w:val="20"/>
          <w:szCs w:val="20"/>
          <w:lang w:val="en-US"/>
        </w:rPr>
      </w:pPr>
      <w:r w:rsidRPr="00D02AD3">
        <w:rPr>
          <w:b/>
          <w:bCs/>
          <w:caps/>
          <w:color w:val="FFFFFF" w:themeColor="background1"/>
          <w:sz w:val="20"/>
          <w:szCs w:val="20"/>
          <w:lang w:val="en-US"/>
        </w:rPr>
        <w:t xml:space="preserve">Sonstige Gebühren </w:t>
      </w:r>
    </w:p>
    <w:p w14:paraId="1916D23F" w14:textId="53230305" w:rsidR="00A17B9D" w:rsidRPr="00FE7AE2" w:rsidRDefault="00A17B9D" w:rsidP="00A17B9D">
      <w:pPr>
        <w:pStyle w:val="Default"/>
        <w:rPr>
          <w:sz w:val="20"/>
          <w:szCs w:val="20"/>
          <w:lang w:val="en-US"/>
        </w:rPr>
      </w:pPr>
      <w:r w:rsidRPr="00FE7AE2">
        <w:rPr>
          <w:sz w:val="20"/>
          <w:szCs w:val="20"/>
          <w:lang w:val="en-US"/>
        </w:rPr>
        <w:t xml:space="preserve">Office Charge  </w:t>
      </w:r>
      <w:r w:rsidRPr="00FE7AE2">
        <w:rPr>
          <w:sz w:val="20"/>
          <w:szCs w:val="20"/>
          <w:lang w:val="en-US"/>
        </w:rPr>
        <w:tab/>
      </w:r>
      <w:r w:rsidRPr="00FE7AE2">
        <w:rPr>
          <w:sz w:val="20"/>
          <w:szCs w:val="20"/>
          <w:lang w:val="en-US"/>
        </w:rPr>
        <w:tab/>
        <w:t xml:space="preserve">Euro </w:t>
      </w:r>
      <w:r w:rsidR="00ED6E7B">
        <w:rPr>
          <w:sz w:val="20"/>
          <w:szCs w:val="20"/>
          <w:lang w:val="en-US"/>
        </w:rPr>
        <w:t>15</w:t>
      </w:r>
      <w:proofErr w:type="gramStart"/>
      <w:r w:rsidRPr="00FE7AE2">
        <w:rPr>
          <w:sz w:val="20"/>
          <w:szCs w:val="20"/>
          <w:lang w:val="en-US"/>
        </w:rPr>
        <w:t>,00</w:t>
      </w:r>
      <w:proofErr w:type="gramEnd"/>
      <w:r w:rsidRPr="00FE7AE2">
        <w:rPr>
          <w:sz w:val="20"/>
          <w:szCs w:val="20"/>
          <w:lang w:val="en-US"/>
        </w:rPr>
        <w:t xml:space="preserve">/ </w:t>
      </w:r>
      <w:proofErr w:type="spellStart"/>
      <w:r w:rsidRPr="00FE7AE2">
        <w:rPr>
          <w:sz w:val="20"/>
          <w:szCs w:val="20"/>
          <w:lang w:val="en-US"/>
        </w:rPr>
        <w:t>Pferd</w:t>
      </w:r>
      <w:proofErr w:type="spellEnd"/>
      <w:r w:rsidRPr="00FE7AE2">
        <w:rPr>
          <w:sz w:val="20"/>
          <w:szCs w:val="20"/>
          <w:lang w:val="en-US"/>
        </w:rPr>
        <w:t>-/</w:t>
      </w:r>
      <w:proofErr w:type="spellStart"/>
      <w:r w:rsidRPr="00FE7AE2">
        <w:rPr>
          <w:sz w:val="20"/>
          <w:szCs w:val="20"/>
          <w:lang w:val="en-US"/>
        </w:rPr>
        <w:t>Reiterkombi</w:t>
      </w:r>
      <w:proofErr w:type="spellEnd"/>
      <w:r w:rsidRPr="00FE7AE2">
        <w:rPr>
          <w:sz w:val="20"/>
          <w:szCs w:val="20"/>
          <w:lang w:val="en-US"/>
        </w:rPr>
        <w:br/>
        <w:t>Processing Fee AQHA</w:t>
      </w:r>
      <w:r w:rsidRPr="00FE7AE2">
        <w:rPr>
          <w:sz w:val="20"/>
          <w:szCs w:val="20"/>
          <w:lang w:val="en-US"/>
        </w:rPr>
        <w:tab/>
        <w:t>Euro 1</w:t>
      </w:r>
      <w:r w:rsidR="00DE30A8">
        <w:rPr>
          <w:sz w:val="20"/>
          <w:szCs w:val="20"/>
          <w:lang w:val="en-US"/>
        </w:rPr>
        <w:t>5</w:t>
      </w:r>
      <w:r w:rsidRPr="00FE7AE2">
        <w:rPr>
          <w:sz w:val="20"/>
          <w:szCs w:val="20"/>
          <w:lang w:val="en-US"/>
        </w:rPr>
        <w:t xml:space="preserve">,00/ </w:t>
      </w:r>
      <w:proofErr w:type="spellStart"/>
      <w:r w:rsidRPr="00FE7AE2">
        <w:rPr>
          <w:sz w:val="20"/>
          <w:szCs w:val="20"/>
          <w:lang w:val="en-US"/>
        </w:rPr>
        <w:t>Pferd</w:t>
      </w:r>
      <w:proofErr w:type="spellEnd"/>
      <w:r w:rsidRPr="00FE7AE2">
        <w:rPr>
          <w:sz w:val="20"/>
          <w:szCs w:val="20"/>
          <w:lang w:val="en-US"/>
        </w:rPr>
        <w:t xml:space="preserve"> </w:t>
      </w:r>
      <w:proofErr w:type="spellStart"/>
      <w:r w:rsidRPr="00FE7AE2">
        <w:rPr>
          <w:sz w:val="20"/>
          <w:szCs w:val="20"/>
          <w:lang w:val="en-US"/>
        </w:rPr>
        <w:t>bei</w:t>
      </w:r>
      <w:proofErr w:type="spellEnd"/>
      <w:r w:rsidRPr="00FE7AE2">
        <w:rPr>
          <w:sz w:val="20"/>
          <w:szCs w:val="20"/>
          <w:lang w:val="en-US"/>
        </w:rPr>
        <w:t xml:space="preserve"> AQHA-Kl.</w:t>
      </w:r>
    </w:p>
    <w:p w14:paraId="1B8C8A50" w14:textId="778C7CF5" w:rsidR="00043EA0" w:rsidRDefault="00043EA0" w:rsidP="00A17B9D">
      <w:pPr>
        <w:pStyle w:val="Default"/>
        <w:ind w:left="2124" w:hanging="2124"/>
        <w:rPr>
          <w:sz w:val="20"/>
          <w:szCs w:val="20"/>
        </w:rPr>
      </w:pPr>
      <w:proofErr w:type="spellStart"/>
      <w:r w:rsidRPr="00FE7AE2">
        <w:rPr>
          <w:sz w:val="20"/>
          <w:szCs w:val="20"/>
          <w:lang w:val="en-US"/>
        </w:rPr>
        <w:t>Foto</w:t>
      </w:r>
      <w:proofErr w:type="spellEnd"/>
      <w:r w:rsidRPr="00FE7AE2">
        <w:rPr>
          <w:sz w:val="20"/>
          <w:szCs w:val="20"/>
          <w:lang w:val="en-US"/>
        </w:rPr>
        <w:t xml:space="preserve"> Fee</w:t>
      </w:r>
      <w:r w:rsidRPr="00FE7AE2">
        <w:rPr>
          <w:sz w:val="20"/>
          <w:szCs w:val="20"/>
          <w:lang w:val="en-US"/>
        </w:rPr>
        <w:tab/>
        <w:t xml:space="preserve">Euro </w:t>
      </w:r>
      <w:r w:rsidR="00DE30A8">
        <w:rPr>
          <w:sz w:val="20"/>
          <w:szCs w:val="20"/>
          <w:lang w:val="en-US"/>
        </w:rPr>
        <w:t>20</w:t>
      </w:r>
      <w:proofErr w:type="gramStart"/>
      <w:r w:rsidRPr="00FE7AE2">
        <w:rPr>
          <w:sz w:val="20"/>
          <w:szCs w:val="20"/>
          <w:lang w:val="en-US"/>
        </w:rPr>
        <w:t>,00</w:t>
      </w:r>
      <w:proofErr w:type="gramEnd"/>
      <w:r w:rsidRPr="00FE7AE2">
        <w:rPr>
          <w:sz w:val="20"/>
          <w:szCs w:val="20"/>
          <w:lang w:val="en-US"/>
        </w:rPr>
        <w:t xml:space="preserve">/ </w:t>
      </w:r>
      <w:proofErr w:type="spellStart"/>
      <w:r w:rsidRPr="00FE7AE2">
        <w:rPr>
          <w:sz w:val="20"/>
          <w:szCs w:val="20"/>
          <w:lang w:val="en-US"/>
        </w:rPr>
        <w:t>Pferd</w:t>
      </w:r>
      <w:proofErr w:type="spellEnd"/>
      <w:r w:rsidRPr="00FE7AE2">
        <w:rPr>
          <w:sz w:val="20"/>
          <w:szCs w:val="20"/>
          <w:lang w:val="en-US"/>
        </w:rPr>
        <w:t>-/</w:t>
      </w:r>
      <w:proofErr w:type="spellStart"/>
      <w:r w:rsidRPr="00FE7AE2">
        <w:rPr>
          <w:sz w:val="20"/>
          <w:szCs w:val="20"/>
          <w:lang w:val="en-US"/>
        </w:rPr>
        <w:t>Reiterkombi</w:t>
      </w:r>
      <w:proofErr w:type="spellEnd"/>
      <w:r w:rsidR="009A5A49" w:rsidRPr="00FE7AE2">
        <w:rPr>
          <w:sz w:val="20"/>
          <w:szCs w:val="20"/>
          <w:lang w:val="en-US"/>
        </w:rPr>
        <w:t xml:space="preserve"> (incl. </w:t>
      </w:r>
      <w:r w:rsidR="009A5A49">
        <w:rPr>
          <w:sz w:val="20"/>
          <w:szCs w:val="20"/>
        </w:rPr>
        <w:t>40 € Fotog</w:t>
      </w:r>
      <w:r w:rsidR="003B7D40">
        <w:rPr>
          <w:sz w:val="20"/>
          <w:szCs w:val="20"/>
        </w:rPr>
        <w:t>u</w:t>
      </w:r>
      <w:r w:rsidR="009A5A49">
        <w:rPr>
          <w:sz w:val="20"/>
          <w:szCs w:val="20"/>
        </w:rPr>
        <w:t>tschein)</w:t>
      </w:r>
    </w:p>
    <w:p w14:paraId="79A2E737" w14:textId="21F9A611" w:rsidR="00A17B9D" w:rsidRDefault="00A17B9D" w:rsidP="00A17B9D">
      <w:pPr>
        <w:pStyle w:val="Default"/>
        <w:ind w:left="2124" w:hanging="2124"/>
        <w:rPr>
          <w:sz w:val="20"/>
          <w:szCs w:val="20"/>
        </w:rPr>
      </w:pPr>
      <w:r w:rsidRPr="00F70206">
        <w:rPr>
          <w:sz w:val="20"/>
          <w:szCs w:val="20"/>
        </w:rPr>
        <w:t>Pferdebox</w:t>
      </w:r>
      <w:r>
        <w:rPr>
          <w:sz w:val="20"/>
          <w:szCs w:val="20"/>
        </w:rPr>
        <w:t xml:space="preserve"> m. Stroh</w:t>
      </w:r>
      <w:r>
        <w:rPr>
          <w:sz w:val="20"/>
          <w:szCs w:val="20"/>
        </w:rPr>
        <w:tab/>
        <w:t>Euro 1</w:t>
      </w:r>
      <w:r w:rsidR="00DE30A8">
        <w:rPr>
          <w:sz w:val="20"/>
          <w:szCs w:val="20"/>
        </w:rPr>
        <w:t>65</w:t>
      </w:r>
      <w:r w:rsidRPr="00F70206">
        <w:rPr>
          <w:sz w:val="20"/>
          <w:szCs w:val="20"/>
        </w:rPr>
        <w:t>,</w:t>
      </w:r>
      <w:r>
        <w:rPr>
          <w:sz w:val="20"/>
          <w:szCs w:val="20"/>
        </w:rPr>
        <w:t>00</w:t>
      </w:r>
      <w:r w:rsidRPr="00F70206">
        <w:rPr>
          <w:sz w:val="20"/>
          <w:szCs w:val="20"/>
        </w:rPr>
        <w:t xml:space="preserve"> </w:t>
      </w:r>
      <w:r w:rsidRPr="00961CA2">
        <w:rPr>
          <w:sz w:val="20"/>
          <w:szCs w:val="20"/>
        </w:rPr>
        <w:t>incl.</w:t>
      </w:r>
      <w:r w:rsidRPr="00F7020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Ersteinstreu </w:t>
      </w:r>
      <w:bookmarkStart w:id="2" w:name="OLE_LINK2"/>
      <w:bookmarkStart w:id="3" w:name="OLE_LINK3"/>
      <w:bookmarkStart w:id="4" w:name="OLE_LINK10"/>
      <w:bookmarkStart w:id="5" w:name="OLE_LINK11"/>
      <w:r>
        <w:rPr>
          <w:sz w:val="20"/>
          <w:szCs w:val="20"/>
        </w:rPr>
        <w:t xml:space="preserve"> und incl. Pfand 30 </w:t>
      </w:r>
      <w:bookmarkEnd w:id="2"/>
      <w:bookmarkEnd w:id="3"/>
      <w:bookmarkEnd w:id="4"/>
      <w:bookmarkEnd w:id="5"/>
      <w:r>
        <w:rPr>
          <w:sz w:val="20"/>
          <w:szCs w:val="20"/>
        </w:rPr>
        <w:t>€</w:t>
      </w:r>
    </w:p>
    <w:p w14:paraId="798D261C" w14:textId="1FBE5469" w:rsidR="00A17B9D" w:rsidRDefault="00A17B9D" w:rsidP="00A17B9D">
      <w:pPr>
        <w:pStyle w:val="Default"/>
        <w:ind w:left="2124" w:hanging="2124"/>
        <w:rPr>
          <w:sz w:val="20"/>
          <w:szCs w:val="20"/>
        </w:rPr>
      </w:pPr>
      <w:r w:rsidRPr="00F37F92">
        <w:rPr>
          <w:sz w:val="18"/>
          <w:szCs w:val="18"/>
          <w:lang w:val="en-US"/>
        </w:rPr>
        <w:t xml:space="preserve">Pferdebox m. </w:t>
      </w:r>
      <w:r w:rsidR="00ED6E7B" w:rsidRPr="00F37F92">
        <w:rPr>
          <w:sz w:val="18"/>
          <w:szCs w:val="18"/>
          <w:lang w:val="en-US"/>
        </w:rPr>
        <w:t>Miscanthus</w:t>
      </w:r>
      <w:r w:rsidRPr="00F37F92">
        <w:rPr>
          <w:sz w:val="20"/>
          <w:szCs w:val="20"/>
          <w:lang w:val="en-US"/>
        </w:rPr>
        <w:tab/>
        <w:t>Euro 1</w:t>
      </w:r>
      <w:r w:rsidR="00ED6E7B" w:rsidRPr="00F37F92">
        <w:rPr>
          <w:sz w:val="20"/>
          <w:szCs w:val="20"/>
          <w:lang w:val="en-US"/>
        </w:rPr>
        <w:t>7</w:t>
      </w:r>
      <w:r w:rsidR="00DE30A8" w:rsidRPr="00F37F92">
        <w:rPr>
          <w:sz w:val="20"/>
          <w:szCs w:val="20"/>
          <w:lang w:val="en-US"/>
        </w:rPr>
        <w:t>5</w:t>
      </w:r>
      <w:proofErr w:type="gramStart"/>
      <w:r w:rsidRPr="00F37F92">
        <w:rPr>
          <w:sz w:val="20"/>
          <w:szCs w:val="20"/>
          <w:lang w:val="en-US"/>
        </w:rPr>
        <w:t>,00</w:t>
      </w:r>
      <w:proofErr w:type="gramEnd"/>
      <w:r w:rsidRPr="00F37F92">
        <w:rPr>
          <w:sz w:val="20"/>
          <w:szCs w:val="20"/>
          <w:lang w:val="en-US"/>
        </w:rPr>
        <w:t xml:space="preserve"> incl. </w:t>
      </w:r>
      <w:r>
        <w:rPr>
          <w:sz w:val="20"/>
          <w:szCs w:val="20"/>
        </w:rPr>
        <w:t>Ersteinstreu  und incl. Pfand 30 €</w:t>
      </w:r>
    </w:p>
    <w:p w14:paraId="36FBE733" w14:textId="6DAAC90E" w:rsidR="00530C68" w:rsidRDefault="00530C68" w:rsidP="00530C68">
      <w:pPr>
        <w:pStyle w:val="Default"/>
        <w:rPr>
          <w:sz w:val="20"/>
          <w:szCs w:val="20"/>
        </w:rPr>
      </w:pPr>
      <w:r w:rsidRPr="0048011B">
        <w:rPr>
          <w:sz w:val="20"/>
          <w:szCs w:val="20"/>
        </w:rPr>
        <w:t xml:space="preserve">Box </w:t>
      </w:r>
      <w:r>
        <w:rPr>
          <w:sz w:val="20"/>
          <w:szCs w:val="20"/>
        </w:rPr>
        <w:t xml:space="preserve">ab </w:t>
      </w:r>
      <w:r w:rsidR="00DE30A8">
        <w:rPr>
          <w:sz w:val="20"/>
          <w:szCs w:val="20"/>
        </w:rPr>
        <w:t>02</w:t>
      </w:r>
      <w:r>
        <w:rPr>
          <w:sz w:val="20"/>
          <w:szCs w:val="20"/>
        </w:rPr>
        <w:t>.0</w:t>
      </w:r>
      <w:r w:rsidR="00DE30A8">
        <w:rPr>
          <w:sz w:val="20"/>
          <w:szCs w:val="20"/>
        </w:rPr>
        <w:t>9</w:t>
      </w:r>
      <w:r>
        <w:rPr>
          <w:sz w:val="20"/>
          <w:szCs w:val="20"/>
        </w:rPr>
        <w:t>.20</w:t>
      </w:r>
      <w:r w:rsidR="00DE30A8">
        <w:rPr>
          <w:sz w:val="20"/>
          <w:szCs w:val="20"/>
        </w:rPr>
        <w:t>21</w:t>
      </w:r>
      <w:r w:rsidR="005256AA">
        <w:rPr>
          <w:sz w:val="20"/>
          <w:szCs w:val="20"/>
        </w:rPr>
        <w:t xml:space="preserve">, </w:t>
      </w:r>
      <w:r w:rsidR="001E14F9">
        <w:rPr>
          <w:sz w:val="20"/>
          <w:szCs w:val="20"/>
        </w:rPr>
        <w:t>14</w:t>
      </w:r>
      <w:r w:rsidR="005256AA">
        <w:rPr>
          <w:sz w:val="20"/>
          <w:szCs w:val="20"/>
        </w:rPr>
        <w:t xml:space="preserve"> Uhr bis </w:t>
      </w:r>
      <w:r w:rsidR="00DE30A8">
        <w:rPr>
          <w:sz w:val="20"/>
          <w:szCs w:val="20"/>
        </w:rPr>
        <w:t>05.</w:t>
      </w:r>
      <w:r>
        <w:rPr>
          <w:sz w:val="20"/>
          <w:szCs w:val="20"/>
        </w:rPr>
        <w:t>0</w:t>
      </w:r>
      <w:r w:rsidR="00DE30A8">
        <w:rPr>
          <w:sz w:val="20"/>
          <w:szCs w:val="20"/>
        </w:rPr>
        <w:t>9</w:t>
      </w:r>
      <w:r>
        <w:rPr>
          <w:sz w:val="20"/>
          <w:szCs w:val="20"/>
        </w:rPr>
        <w:t>.20</w:t>
      </w:r>
      <w:r w:rsidR="00DE30A8">
        <w:rPr>
          <w:sz w:val="20"/>
          <w:szCs w:val="20"/>
        </w:rPr>
        <w:t>21</w:t>
      </w:r>
      <w:r>
        <w:rPr>
          <w:sz w:val="20"/>
          <w:szCs w:val="20"/>
        </w:rPr>
        <w:t xml:space="preserve">, </w:t>
      </w:r>
      <w:r w:rsidR="00ED6E7B">
        <w:rPr>
          <w:sz w:val="20"/>
          <w:szCs w:val="20"/>
        </w:rPr>
        <w:t>18</w:t>
      </w:r>
      <w:r>
        <w:rPr>
          <w:sz w:val="20"/>
          <w:szCs w:val="20"/>
        </w:rPr>
        <w:t xml:space="preserve"> Uhr </w:t>
      </w:r>
    </w:p>
    <w:p w14:paraId="26643C4B" w14:textId="529F59DD" w:rsidR="00ED6E7B" w:rsidRDefault="00ED6E7B" w:rsidP="00ED6E7B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Camperplatz</w:t>
      </w:r>
      <w:proofErr w:type="spellEnd"/>
      <w:r>
        <w:rPr>
          <w:sz w:val="20"/>
          <w:szCs w:val="20"/>
        </w:rPr>
        <w:t xml:space="preserve"> mit Strom </w:t>
      </w:r>
      <w:r>
        <w:rPr>
          <w:sz w:val="20"/>
          <w:szCs w:val="20"/>
        </w:rPr>
        <w:tab/>
        <w:t xml:space="preserve">Euro   70,00 </w:t>
      </w:r>
      <w:r w:rsidRPr="00961CA2">
        <w:rPr>
          <w:sz w:val="20"/>
          <w:szCs w:val="20"/>
        </w:rPr>
        <w:t>incl</w:t>
      </w:r>
      <w:r>
        <w:rPr>
          <w:sz w:val="20"/>
          <w:szCs w:val="20"/>
        </w:rPr>
        <w:t>. Pfand 30 €</w:t>
      </w:r>
    </w:p>
    <w:p w14:paraId="4F39931F" w14:textId="77777777" w:rsidR="00ED6E7B" w:rsidRDefault="00ED6E7B" w:rsidP="00530C68">
      <w:pPr>
        <w:pStyle w:val="Default"/>
        <w:rPr>
          <w:sz w:val="20"/>
          <w:szCs w:val="20"/>
        </w:rPr>
      </w:pPr>
    </w:p>
    <w:p w14:paraId="6C0379A6" w14:textId="77777777" w:rsidR="00ED6E7B" w:rsidRPr="003712EB" w:rsidRDefault="00ED6E7B" w:rsidP="00ED6E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Nachnenngebühr DQHA Euro 43,00 je Start extra</w:t>
      </w:r>
    </w:p>
    <w:p w14:paraId="32A16363" w14:textId="5C6FCA7E" w:rsidR="009A5A49" w:rsidRPr="00F37F92" w:rsidRDefault="009A5A49" w:rsidP="009A5A49">
      <w:pPr>
        <w:pStyle w:val="Default"/>
        <w:rPr>
          <w:sz w:val="20"/>
          <w:szCs w:val="20"/>
          <w:lang w:val="en-US"/>
        </w:rPr>
      </w:pPr>
      <w:r w:rsidRPr="00F37F92">
        <w:rPr>
          <w:sz w:val="20"/>
          <w:szCs w:val="20"/>
          <w:lang w:val="en-US"/>
        </w:rPr>
        <w:t xml:space="preserve">Nachnenngebühr </w:t>
      </w:r>
      <w:r w:rsidR="003712EB" w:rsidRPr="00F37F92">
        <w:rPr>
          <w:sz w:val="20"/>
          <w:szCs w:val="20"/>
          <w:lang w:val="en-US"/>
        </w:rPr>
        <w:tab/>
      </w:r>
      <w:r w:rsidRPr="00F37F92">
        <w:rPr>
          <w:sz w:val="20"/>
          <w:szCs w:val="20"/>
          <w:lang w:val="en-US"/>
        </w:rPr>
        <w:t>Euro  1</w:t>
      </w:r>
      <w:r w:rsidR="00D76949" w:rsidRPr="00F37F92">
        <w:rPr>
          <w:sz w:val="20"/>
          <w:szCs w:val="20"/>
          <w:lang w:val="en-US"/>
        </w:rPr>
        <w:t>0</w:t>
      </w:r>
      <w:r w:rsidRPr="00F37F92">
        <w:rPr>
          <w:sz w:val="20"/>
          <w:szCs w:val="20"/>
          <w:lang w:val="en-US"/>
        </w:rPr>
        <w:t>,00 Office Charge/Start</w:t>
      </w:r>
    </w:p>
    <w:p w14:paraId="7905DC36" w14:textId="77777777" w:rsidR="001E14F9" w:rsidRPr="00F37F92" w:rsidRDefault="001E14F9" w:rsidP="009A5A49">
      <w:pPr>
        <w:pStyle w:val="Default"/>
        <w:rPr>
          <w:sz w:val="20"/>
          <w:szCs w:val="20"/>
          <w:lang w:val="en-US"/>
        </w:rPr>
      </w:pPr>
    </w:p>
    <w:p w14:paraId="53278856" w14:textId="77777777" w:rsidR="005256AA" w:rsidRPr="00F37F92" w:rsidRDefault="00D02AD3" w:rsidP="009A5A49">
      <w:pPr>
        <w:pStyle w:val="Default"/>
        <w:rPr>
          <w:sz w:val="20"/>
          <w:szCs w:val="20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2AB4288" wp14:editId="3F242B5B">
            <wp:simplePos x="0" y="0"/>
            <wp:positionH relativeFrom="column">
              <wp:posOffset>21589</wp:posOffset>
            </wp:positionH>
            <wp:positionV relativeFrom="paragraph">
              <wp:posOffset>-525145</wp:posOffset>
            </wp:positionV>
            <wp:extent cx="3227633" cy="1990725"/>
            <wp:effectExtent l="0" t="0" r="0" b="0"/>
            <wp:wrapNone/>
            <wp:docPr id="7" name="Grafik 7" descr="Beschreibung: C:\Users\Isy\Dropbox\Regionenfuturities\Logo Regionen-Futurity Sü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Beschreibung: C:\Users\Isy\Dropbox\Regionenfuturities\Logo Regionen-Futurity Sü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04" r="18221" b="19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633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014A1" wp14:editId="3D4444C6">
                <wp:simplePos x="0" y="0"/>
                <wp:positionH relativeFrom="column">
                  <wp:posOffset>2078990</wp:posOffset>
                </wp:positionH>
                <wp:positionV relativeFrom="paragraph">
                  <wp:posOffset>-685800</wp:posOffset>
                </wp:positionV>
                <wp:extent cx="1447800" cy="847725"/>
                <wp:effectExtent l="0" t="0" r="0" b="952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12A8C7" id="Rechteck 6" o:spid="_x0000_s1026" style="position:absolute;margin-left:163.7pt;margin-top:-54pt;width:114pt;height:6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" fillcolor="white [3212]" stroked="f" strokeweight="1pt"/>
            </w:pict>
          </mc:Fallback>
        </mc:AlternateContent>
      </w:r>
    </w:p>
    <w:p w14:paraId="2EA62B14" w14:textId="77777777" w:rsidR="00530C68" w:rsidRPr="00F37F92" w:rsidRDefault="009A5A49" w:rsidP="009A5A49">
      <w:pPr>
        <w:pStyle w:val="Default"/>
        <w:rPr>
          <w:sz w:val="20"/>
          <w:szCs w:val="20"/>
          <w:lang w:val="en-US"/>
        </w:rPr>
      </w:pPr>
      <w:r w:rsidRPr="00F37F92">
        <w:rPr>
          <w:sz w:val="20"/>
          <w:szCs w:val="20"/>
          <w:lang w:val="en-US"/>
        </w:rPr>
        <w:t xml:space="preserve">. </w:t>
      </w:r>
    </w:p>
    <w:p w14:paraId="37CF5DF5" w14:textId="77777777" w:rsidR="00A17B9D" w:rsidRPr="00F37F92" w:rsidRDefault="00A17B9D" w:rsidP="002D1384">
      <w:pPr>
        <w:pStyle w:val="Default"/>
        <w:rPr>
          <w:sz w:val="20"/>
          <w:szCs w:val="20"/>
          <w:lang w:val="en-US"/>
        </w:rPr>
      </w:pPr>
    </w:p>
    <w:p w14:paraId="2954429E" w14:textId="77777777" w:rsidR="00C41302" w:rsidRPr="00F37F92" w:rsidRDefault="00C41302" w:rsidP="00C41302">
      <w:pPr>
        <w:pStyle w:val="Default"/>
        <w:jc w:val="center"/>
        <w:rPr>
          <w:b/>
          <w:bCs/>
          <w:color w:val="595959" w:themeColor="text1" w:themeTint="A6"/>
          <w:sz w:val="28"/>
          <w:szCs w:val="28"/>
          <w:lang w:val="en-US"/>
        </w:rPr>
      </w:pPr>
    </w:p>
    <w:p w14:paraId="208C6D3C" w14:textId="77777777" w:rsidR="002119FB" w:rsidRPr="00F37F92" w:rsidRDefault="002119FB" w:rsidP="00C41302">
      <w:pPr>
        <w:pStyle w:val="Default"/>
        <w:rPr>
          <w:b/>
          <w:bCs/>
          <w:color w:val="595959" w:themeColor="text1" w:themeTint="A6"/>
          <w:sz w:val="28"/>
          <w:szCs w:val="28"/>
          <w:lang w:val="en-US"/>
        </w:rPr>
      </w:pPr>
    </w:p>
    <w:p w14:paraId="4647555D" w14:textId="77777777" w:rsidR="002119FB" w:rsidRPr="00F37F92" w:rsidRDefault="002119FB" w:rsidP="00C41302">
      <w:pPr>
        <w:pStyle w:val="Default"/>
        <w:rPr>
          <w:b/>
          <w:bCs/>
          <w:color w:val="595959" w:themeColor="text1" w:themeTint="A6"/>
          <w:sz w:val="28"/>
          <w:szCs w:val="28"/>
          <w:lang w:val="en-US"/>
        </w:rPr>
      </w:pPr>
    </w:p>
    <w:p w14:paraId="39A29DF6" w14:textId="77777777" w:rsidR="002119FB" w:rsidRPr="00F37F92" w:rsidRDefault="002119FB" w:rsidP="00C41302">
      <w:pPr>
        <w:pStyle w:val="Default"/>
        <w:rPr>
          <w:b/>
          <w:bCs/>
          <w:color w:val="595959" w:themeColor="text1" w:themeTint="A6"/>
          <w:sz w:val="28"/>
          <w:szCs w:val="28"/>
          <w:lang w:val="en-US"/>
        </w:rPr>
      </w:pPr>
    </w:p>
    <w:p w14:paraId="2E92C3A8" w14:textId="77777777" w:rsidR="00546527" w:rsidRPr="00F37F92" w:rsidRDefault="00546527" w:rsidP="00C41302">
      <w:pPr>
        <w:pStyle w:val="Default"/>
        <w:rPr>
          <w:b/>
          <w:bCs/>
          <w:color w:val="595959" w:themeColor="text1" w:themeTint="A6"/>
          <w:sz w:val="28"/>
          <w:szCs w:val="28"/>
          <w:lang w:val="en-US"/>
        </w:rPr>
      </w:pPr>
    </w:p>
    <w:p w14:paraId="4F68BCFA" w14:textId="77777777" w:rsidR="00C41302" w:rsidRPr="00F37F92" w:rsidRDefault="00C41302" w:rsidP="00C41302">
      <w:pPr>
        <w:pStyle w:val="Default"/>
        <w:rPr>
          <w:b/>
          <w:bCs/>
          <w:color w:val="595959" w:themeColor="text1" w:themeTint="A6"/>
          <w:sz w:val="28"/>
          <w:szCs w:val="28"/>
          <w:lang w:val="en-US"/>
        </w:rPr>
      </w:pPr>
      <w:r w:rsidRPr="00F37F92">
        <w:rPr>
          <w:b/>
          <w:bCs/>
          <w:color w:val="595959" w:themeColor="text1" w:themeTint="A6"/>
          <w:sz w:val="28"/>
          <w:szCs w:val="28"/>
          <w:lang w:val="en-US"/>
        </w:rPr>
        <w:t>DQHA REGIONEN-FUTURITY SÜD</w:t>
      </w:r>
    </w:p>
    <w:p w14:paraId="00269E76" w14:textId="5379A1A9" w:rsidR="00D7093C" w:rsidRDefault="00A17B9D" w:rsidP="002119FB">
      <w:pPr>
        <w:pStyle w:val="Default"/>
        <w:rPr>
          <w:sz w:val="20"/>
          <w:szCs w:val="20"/>
        </w:rPr>
      </w:pPr>
      <w:r w:rsidRPr="00AC7376">
        <w:rPr>
          <w:b/>
          <w:bCs/>
          <w:color w:val="595959" w:themeColor="text1" w:themeTint="A6"/>
          <w:sz w:val="28"/>
          <w:szCs w:val="28"/>
        </w:rPr>
        <w:t xml:space="preserve">MIT ÜBER </w:t>
      </w:r>
      <w:r w:rsidR="00412363">
        <w:rPr>
          <w:b/>
          <w:bCs/>
          <w:color w:val="595959" w:themeColor="text1" w:themeTint="A6"/>
          <w:sz w:val="28"/>
          <w:szCs w:val="28"/>
        </w:rPr>
        <w:t>5</w:t>
      </w:r>
      <w:r w:rsidRPr="0089424E">
        <w:rPr>
          <w:b/>
          <w:bCs/>
          <w:color w:val="595959" w:themeColor="text1" w:themeTint="A6"/>
          <w:sz w:val="28"/>
          <w:szCs w:val="28"/>
        </w:rPr>
        <w:t>.000 €</w:t>
      </w:r>
      <w:r w:rsidRPr="00AC7376">
        <w:rPr>
          <w:b/>
          <w:bCs/>
          <w:color w:val="595959" w:themeColor="text1" w:themeTint="A6"/>
          <w:sz w:val="28"/>
          <w:szCs w:val="28"/>
        </w:rPr>
        <w:t xml:space="preserve"> PREISGELD</w:t>
      </w:r>
      <w:r w:rsidRPr="00AC7376">
        <w:rPr>
          <w:b/>
          <w:bCs/>
          <w:color w:val="595959" w:themeColor="text1" w:themeTint="A6"/>
          <w:sz w:val="28"/>
          <w:szCs w:val="28"/>
        </w:rPr>
        <w:br/>
        <w:t>FOHLEN- UND STUTENSCHAU</w:t>
      </w:r>
      <w:r>
        <w:rPr>
          <w:b/>
          <w:bCs/>
          <w:color w:val="595959" w:themeColor="text1" w:themeTint="A6"/>
          <w:sz w:val="28"/>
          <w:szCs w:val="28"/>
        </w:rPr>
        <w:br/>
      </w:r>
    </w:p>
    <w:p w14:paraId="6499CDF6" w14:textId="77777777" w:rsidR="00D7093C" w:rsidRPr="00132563" w:rsidRDefault="00D7093C" w:rsidP="00D7093C">
      <w:pPr>
        <w:pStyle w:val="Default"/>
        <w:shd w:val="clear" w:color="auto" w:fill="5B9BD5" w:themeFill="accent1"/>
        <w:rPr>
          <w:color w:val="FFFFFF" w:themeColor="background1"/>
          <w:sz w:val="20"/>
          <w:szCs w:val="20"/>
        </w:rPr>
      </w:pPr>
      <w:r>
        <w:rPr>
          <w:b/>
          <w:bCs/>
          <w:caps/>
          <w:color w:val="FFFFFF" w:themeColor="background1"/>
          <w:sz w:val="20"/>
          <w:szCs w:val="20"/>
        </w:rPr>
        <w:t>Nachnennungen</w:t>
      </w:r>
    </w:p>
    <w:p w14:paraId="7B7F3FF0" w14:textId="34BE1742" w:rsidR="00D7093C" w:rsidRDefault="00D7093C" w:rsidP="00D7093C">
      <w:pPr>
        <w:pStyle w:val="Default"/>
        <w:jc w:val="both"/>
        <w:rPr>
          <w:sz w:val="20"/>
          <w:szCs w:val="20"/>
        </w:rPr>
      </w:pPr>
      <w:r w:rsidRPr="00D7093C">
        <w:rPr>
          <w:sz w:val="20"/>
          <w:szCs w:val="20"/>
        </w:rPr>
        <w:t xml:space="preserve">Der Nennschluss </w:t>
      </w:r>
      <w:r w:rsidR="00BB3801">
        <w:rPr>
          <w:sz w:val="20"/>
          <w:szCs w:val="20"/>
        </w:rPr>
        <w:t>31</w:t>
      </w:r>
      <w:r w:rsidRPr="00D7093C">
        <w:rPr>
          <w:sz w:val="20"/>
          <w:szCs w:val="20"/>
        </w:rPr>
        <w:t>.07.</w:t>
      </w:r>
      <w:r w:rsidR="00BB3801">
        <w:rPr>
          <w:sz w:val="20"/>
          <w:szCs w:val="20"/>
        </w:rPr>
        <w:t>21</w:t>
      </w:r>
      <w:r w:rsidRPr="00D7093C">
        <w:rPr>
          <w:sz w:val="20"/>
          <w:szCs w:val="20"/>
        </w:rPr>
        <w:t xml:space="preserve"> gilt für alle Klassen.</w:t>
      </w:r>
      <w:r>
        <w:rPr>
          <w:b/>
          <w:sz w:val="20"/>
          <w:szCs w:val="20"/>
        </w:rPr>
        <w:t xml:space="preserve"> Nac</w:t>
      </w:r>
      <w:r>
        <w:rPr>
          <w:b/>
          <w:sz w:val="20"/>
          <w:szCs w:val="20"/>
        </w:rPr>
        <w:t>h</w:t>
      </w:r>
      <w:r>
        <w:rPr>
          <w:b/>
          <w:sz w:val="20"/>
          <w:szCs w:val="20"/>
        </w:rPr>
        <w:t>ne</w:t>
      </w:r>
      <w:r w:rsidRPr="00076063">
        <w:rPr>
          <w:b/>
          <w:sz w:val="20"/>
          <w:szCs w:val="20"/>
        </w:rPr>
        <w:t xml:space="preserve">nnungen </w:t>
      </w:r>
      <w:r>
        <w:rPr>
          <w:b/>
          <w:sz w:val="20"/>
          <w:szCs w:val="20"/>
        </w:rPr>
        <w:t xml:space="preserve">für </w:t>
      </w:r>
      <w:proofErr w:type="spellStart"/>
      <w:r>
        <w:rPr>
          <w:b/>
          <w:sz w:val="20"/>
          <w:szCs w:val="20"/>
        </w:rPr>
        <w:t>Futurity</w:t>
      </w:r>
      <w:proofErr w:type="spellEnd"/>
      <w:r>
        <w:rPr>
          <w:b/>
          <w:sz w:val="20"/>
          <w:szCs w:val="20"/>
        </w:rPr>
        <w:t>-/</w:t>
      </w:r>
      <w:proofErr w:type="spellStart"/>
      <w:r>
        <w:rPr>
          <w:b/>
          <w:sz w:val="20"/>
          <w:szCs w:val="20"/>
        </w:rPr>
        <w:t>Maturity</w:t>
      </w:r>
      <w:proofErr w:type="spellEnd"/>
      <w:r>
        <w:rPr>
          <w:b/>
          <w:sz w:val="20"/>
          <w:szCs w:val="20"/>
        </w:rPr>
        <w:t xml:space="preserve">-Klassen können nur bis zum </w:t>
      </w:r>
      <w:r w:rsidR="001E14F9">
        <w:rPr>
          <w:b/>
          <w:sz w:val="20"/>
          <w:szCs w:val="20"/>
        </w:rPr>
        <w:t>07</w:t>
      </w:r>
      <w:r w:rsidR="00BB3801">
        <w:rPr>
          <w:b/>
          <w:sz w:val="20"/>
          <w:szCs w:val="20"/>
        </w:rPr>
        <w:t>.</w:t>
      </w:r>
      <w:r w:rsidR="001E14F9">
        <w:rPr>
          <w:b/>
          <w:sz w:val="20"/>
          <w:szCs w:val="20"/>
        </w:rPr>
        <w:t>08</w:t>
      </w:r>
      <w:r w:rsidR="00BB3801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(gegen eine Nachnenngebühr von 4</w:t>
      </w:r>
      <w:r w:rsidR="00BB3801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€ extra je Start)</w:t>
      </w:r>
      <w:r w:rsidRPr="003712EB">
        <w:rPr>
          <w:b/>
          <w:sz w:val="20"/>
          <w:szCs w:val="20"/>
        </w:rPr>
        <w:t xml:space="preserve"> </w:t>
      </w:r>
      <w:r w:rsidRPr="00076063">
        <w:rPr>
          <w:b/>
          <w:sz w:val="20"/>
          <w:szCs w:val="20"/>
        </w:rPr>
        <w:t>berücksichtigt werden!</w:t>
      </w:r>
      <w:r w:rsidRPr="00076063">
        <w:rPr>
          <w:sz w:val="20"/>
          <w:szCs w:val="20"/>
        </w:rPr>
        <w:t xml:space="preserve"> </w:t>
      </w:r>
    </w:p>
    <w:p w14:paraId="5BC4E627" w14:textId="77777777" w:rsidR="00D02AD3" w:rsidRDefault="00D7093C" w:rsidP="00D7093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Nachnennungen</w:t>
      </w:r>
      <w:r w:rsidRPr="00076063">
        <w:rPr>
          <w:sz w:val="20"/>
          <w:szCs w:val="20"/>
        </w:rPr>
        <w:t xml:space="preserve"> </w:t>
      </w:r>
      <w:r>
        <w:rPr>
          <w:sz w:val="20"/>
          <w:szCs w:val="20"/>
        </w:rPr>
        <w:t>für</w:t>
      </w:r>
      <w:r w:rsidRPr="00076063">
        <w:rPr>
          <w:sz w:val="20"/>
          <w:szCs w:val="20"/>
        </w:rPr>
        <w:t xml:space="preserve"> AQHA</w:t>
      </w:r>
      <w:r>
        <w:rPr>
          <w:sz w:val="20"/>
          <w:szCs w:val="20"/>
        </w:rPr>
        <w:t>- und Rasseoffene</w:t>
      </w:r>
      <w:r w:rsidRPr="00076063">
        <w:rPr>
          <w:sz w:val="20"/>
          <w:szCs w:val="20"/>
        </w:rPr>
        <w:t>-Klassen</w:t>
      </w:r>
      <w:r>
        <w:rPr>
          <w:sz w:val="20"/>
          <w:szCs w:val="20"/>
        </w:rPr>
        <w:t>,</w:t>
      </w:r>
      <w:r w:rsidRPr="00076063">
        <w:rPr>
          <w:sz w:val="20"/>
          <w:szCs w:val="20"/>
        </w:rPr>
        <w:t xml:space="preserve"> die nach dem Nennschluss abgeschickt werden, we</w:t>
      </w:r>
      <w:r w:rsidRPr="00076063">
        <w:rPr>
          <w:sz w:val="20"/>
          <w:szCs w:val="20"/>
        </w:rPr>
        <w:t>r</w:t>
      </w:r>
      <w:r w:rsidRPr="00076063">
        <w:rPr>
          <w:sz w:val="20"/>
          <w:szCs w:val="20"/>
        </w:rPr>
        <w:t>den mit einer Nachnenngebühr</w:t>
      </w:r>
      <w:r>
        <w:rPr>
          <w:sz w:val="20"/>
          <w:szCs w:val="20"/>
        </w:rPr>
        <w:t xml:space="preserve"> von 10€ je Start</w:t>
      </w:r>
      <w:r w:rsidRPr="00076063">
        <w:rPr>
          <w:sz w:val="20"/>
          <w:szCs w:val="20"/>
        </w:rPr>
        <w:t xml:space="preserve"> b</w:t>
      </w:r>
      <w:r>
        <w:rPr>
          <w:sz w:val="20"/>
          <w:szCs w:val="20"/>
        </w:rPr>
        <w:t>e</w:t>
      </w:r>
      <w:r w:rsidRPr="00076063">
        <w:rPr>
          <w:sz w:val="20"/>
          <w:szCs w:val="20"/>
        </w:rPr>
        <w:t>rech</w:t>
      </w:r>
      <w:r>
        <w:rPr>
          <w:sz w:val="20"/>
          <w:szCs w:val="20"/>
        </w:rPr>
        <w:t xml:space="preserve">net. </w:t>
      </w:r>
      <w:r w:rsidR="00D02AD3" w:rsidRPr="009A5A49">
        <w:rPr>
          <w:sz w:val="20"/>
          <w:szCs w:val="20"/>
        </w:rPr>
        <w:t>Der Veranstalter ist nicht verpflichtet AQHA</w:t>
      </w:r>
      <w:r>
        <w:rPr>
          <w:sz w:val="20"/>
          <w:szCs w:val="20"/>
        </w:rPr>
        <w:t xml:space="preserve"> &amp; Rasseoffene</w:t>
      </w:r>
      <w:r w:rsidR="00D02AD3" w:rsidRPr="009A5A49">
        <w:rPr>
          <w:sz w:val="20"/>
          <w:szCs w:val="20"/>
        </w:rPr>
        <w:t xml:space="preserve"> Nachnen</w:t>
      </w:r>
      <w:r w:rsidR="00D02AD3">
        <w:rPr>
          <w:sz w:val="20"/>
          <w:szCs w:val="20"/>
        </w:rPr>
        <w:t xml:space="preserve">nungen anzunehmen. </w:t>
      </w:r>
      <w:r w:rsidR="00D02AD3" w:rsidRPr="009A5A49">
        <w:rPr>
          <w:sz w:val="20"/>
          <w:szCs w:val="20"/>
        </w:rPr>
        <w:t>Dies gilt auch für einzelne Disziplinen</w:t>
      </w:r>
      <w:r w:rsidR="003712EB">
        <w:rPr>
          <w:sz w:val="20"/>
          <w:szCs w:val="20"/>
        </w:rPr>
        <w:t xml:space="preserve">. </w:t>
      </w:r>
    </w:p>
    <w:p w14:paraId="2BBE4BB3" w14:textId="77777777" w:rsidR="00D7093C" w:rsidRPr="003712EB" w:rsidRDefault="00D7093C" w:rsidP="002119FB">
      <w:pPr>
        <w:pStyle w:val="Default"/>
        <w:rPr>
          <w:sz w:val="10"/>
          <w:szCs w:val="20"/>
        </w:rPr>
      </w:pPr>
    </w:p>
    <w:p w14:paraId="3E6ACA39" w14:textId="77777777" w:rsidR="00D02AD3" w:rsidRPr="00132563" w:rsidRDefault="00D02AD3" w:rsidP="00D02AD3">
      <w:pPr>
        <w:pStyle w:val="Default"/>
        <w:shd w:val="clear" w:color="auto" w:fill="5B9BD5" w:themeFill="accent1"/>
        <w:rPr>
          <w:color w:val="FFFFFF" w:themeColor="background1"/>
          <w:sz w:val="20"/>
          <w:szCs w:val="20"/>
        </w:rPr>
      </w:pPr>
      <w:r>
        <w:rPr>
          <w:b/>
          <w:bCs/>
          <w:caps/>
          <w:color w:val="FFFFFF" w:themeColor="background1"/>
          <w:sz w:val="20"/>
          <w:szCs w:val="20"/>
        </w:rPr>
        <w:t>RÜCKTRITTSREGELUNG</w:t>
      </w:r>
    </w:p>
    <w:p w14:paraId="21DCCF64" w14:textId="77777777" w:rsidR="006722E3" w:rsidRPr="00D7093C" w:rsidRDefault="006722E3" w:rsidP="00D02AD3">
      <w:pPr>
        <w:tabs>
          <w:tab w:val="left" w:pos="2268"/>
        </w:tabs>
        <w:spacing w:before="0" w:after="0"/>
        <w:rPr>
          <w:rFonts w:ascii="Arial" w:hAnsi="Arial" w:cs="Arial"/>
          <w:szCs w:val="18"/>
        </w:rPr>
      </w:pPr>
      <w:r w:rsidRPr="00D7093C">
        <w:rPr>
          <w:rFonts w:ascii="Arial" w:hAnsi="Arial" w:cs="Arial"/>
          <w:szCs w:val="18"/>
        </w:rPr>
        <w:t>Rücktritt von der Nennung wegen Krankheit des Pfe</w:t>
      </w:r>
      <w:r w:rsidRPr="00D7093C">
        <w:rPr>
          <w:rFonts w:ascii="Arial" w:hAnsi="Arial" w:cs="Arial"/>
          <w:szCs w:val="18"/>
        </w:rPr>
        <w:t>r</w:t>
      </w:r>
      <w:r w:rsidRPr="00D7093C">
        <w:rPr>
          <w:rFonts w:ascii="Arial" w:hAnsi="Arial" w:cs="Arial"/>
          <w:szCs w:val="18"/>
        </w:rPr>
        <w:t>des oder Reiter:</w:t>
      </w:r>
      <w:r w:rsidRPr="00D7093C">
        <w:rPr>
          <w:rFonts w:ascii="Arial" w:hAnsi="Arial" w:cs="Arial"/>
          <w:szCs w:val="18"/>
        </w:rPr>
        <w:br/>
      </w:r>
      <w:r w:rsidR="002119FB" w:rsidRPr="00D7093C">
        <w:rPr>
          <w:rFonts w:ascii="Arial" w:hAnsi="Arial" w:cs="Arial"/>
          <w:szCs w:val="18"/>
        </w:rPr>
        <w:t xml:space="preserve">Bis Nennschluss </w:t>
      </w:r>
      <w:r w:rsidRPr="00D7093C">
        <w:rPr>
          <w:rFonts w:ascii="Arial" w:hAnsi="Arial" w:cs="Arial"/>
          <w:szCs w:val="18"/>
        </w:rPr>
        <w:t>100 % Startgeld, Boxengeld, ohne Office Charge</w:t>
      </w:r>
      <w:r w:rsidR="002119FB" w:rsidRPr="00D7093C">
        <w:rPr>
          <w:rFonts w:ascii="Arial" w:hAnsi="Arial" w:cs="Arial"/>
          <w:szCs w:val="18"/>
        </w:rPr>
        <w:t xml:space="preserve">. </w:t>
      </w:r>
      <w:r w:rsidRPr="00D7093C">
        <w:rPr>
          <w:rFonts w:ascii="Arial" w:hAnsi="Arial" w:cs="Arial"/>
          <w:szCs w:val="18"/>
        </w:rPr>
        <w:t>Vor dem Turnier</w:t>
      </w:r>
      <w:r w:rsidR="002119FB" w:rsidRPr="00D7093C">
        <w:rPr>
          <w:rFonts w:ascii="Arial" w:hAnsi="Arial" w:cs="Arial"/>
          <w:szCs w:val="18"/>
        </w:rPr>
        <w:t xml:space="preserve"> (Bei Vorlage eines Attestes) </w:t>
      </w:r>
      <w:r w:rsidRPr="00D7093C">
        <w:rPr>
          <w:rFonts w:ascii="Arial" w:hAnsi="Arial" w:cs="Arial"/>
          <w:szCs w:val="18"/>
        </w:rPr>
        <w:t xml:space="preserve">75 % Startgeld, Boxengeld </w:t>
      </w:r>
      <w:r w:rsidR="002119FB" w:rsidRPr="00D7093C">
        <w:rPr>
          <w:rFonts w:ascii="Arial" w:hAnsi="Arial" w:cs="Arial"/>
          <w:szCs w:val="18"/>
        </w:rPr>
        <w:t xml:space="preserve"> </w:t>
      </w:r>
      <w:r w:rsidRPr="00D7093C">
        <w:rPr>
          <w:rFonts w:ascii="Arial" w:hAnsi="Arial" w:cs="Arial"/>
          <w:szCs w:val="18"/>
        </w:rPr>
        <w:t>bei</w:t>
      </w:r>
      <w:r w:rsidR="00F74932" w:rsidRPr="00D7093C">
        <w:rPr>
          <w:rFonts w:ascii="Arial" w:hAnsi="Arial" w:cs="Arial"/>
          <w:szCs w:val="18"/>
        </w:rPr>
        <w:t xml:space="preserve"> Weitervermi</w:t>
      </w:r>
      <w:r w:rsidR="00F74932" w:rsidRPr="00D7093C">
        <w:rPr>
          <w:rFonts w:ascii="Arial" w:hAnsi="Arial" w:cs="Arial"/>
          <w:szCs w:val="18"/>
        </w:rPr>
        <w:t>e</w:t>
      </w:r>
      <w:r w:rsidR="00F74932" w:rsidRPr="00D7093C">
        <w:rPr>
          <w:rFonts w:ascii="Arial" w:hAnsi="Arial" w:cs="Arial"/>
          <w:szCs w:val="18"/>
        </w:rPr>
        <w:t>tung, ohne</w:t>
      </w:r>
      <w:r w:rsidR="002119FB" w:rsidRPr="00D7093C">
        <w:rPr>
          <w:rFonts w:ascii="Arial" w:hAnsi="Arial" w:cs="Arial"/>
          <w:szCs w:val="18"/>
        </w:rPr>
        <w:t xml:space="preserve"> </w:t>
      </w:r>
      <w:r w:rsidRPr="00D7093C">
        <w:rPr>
          <w:rFonts w:ascii="Arial" w:hAnsi="Arial" w:cs="Arial"/>
          <w:szCs w:val="18"/>
        </w:rPr>
        <w:t>Office</w:t>
      </w:r>
      <w:r w:rsidR="007E5AF5" w:rsidRPr="00D7093C">
        <w:rPr>
          <w:rFonts w:ascii="Arial" w:hAnsi="Arial" w:cs="Arial"/>
          <w:szCs w:val="18"/>
        </w:rPr>
        <w:t xml:space="preserve"> Charge</w:t>
      </w:r>
      <w:r w:rsidR="002119FB" w:rsidRPr="00D7093C">
        <w:rPr>
          <w:rFonts w:ascii="Arial" w:hAnsi="Arial" w:cs="Arial"/>
          <w:szCs w:val="18"/>
        </w:rPr>
        <w:t xml:space="preserve">. Am Turnier </w:t>
      </w:r>
      <w:r w:rsidRPr="00D7093C">
        <w:rPr>
          <w:rFonts w:ascii="Arial" w:hAnsi="Arial" w:cs="Arial"/>
          <w:szCs w:val="18"/>
        </w:rPr>
        <w:t>keine Erstattung</w:t>
      </w:r>
    </w:p>
    <w:p w14:paraId="2F0CEB46" w14:textId="77777777" w:rsidR="002119FB" w:rsidRPr="003712EB" w:rsidRDefault="002119FB" w:rsidP="002119FB">
      <w:pPr>
        <w:tabs>
          <w:tab w:val="left" w:pos="2268"/>
        </w:tabs>
        <w:spacing w:before="0" w:after="0"/>
        <w:rPr>
          <w:rFonts w:ascii="Arial" w:hAnsi="Arial" w:cs="Arial"/>
          <w:sz w:val="10"/>
          <w:szCs w:val="18"/>
        </w:rPr>
      </w:pPr>
    </w:p>
    <w:p w14:paraId="1DAA9BE5" w14:textId="77777777" w:rsidR="006722E3" w:rsidRPr="00132563" w:rsidRDefault="006722E3" w:rsidP="00910AEC">
      <w:pPr>
        <w:pStyle w:val="Default"/>
        <w:shd w:val="clear" w:color="auto" w:fill="5B9BD5" w:themeFill="accent1"/>
        <w:rPr>
          <w:color w:val="FFFFFF" w:themeColor="background1"/>
          <w:sz w:val="20"/>
          <w:szCs w:val="20"/>
        </w:rPr>
      </w:pPr>
      <w:r w:rsidRPr="00132563">
        <w:rPr>
          <w:b/>
          <w:bCs/>
          <w:caps/>
          <w:color w:val="FFFFFF" w:themeColor="background1"/>
          <w:sz w:val="20"/>
          <w:szCs w:val="20"/>
        </w:rPr>
        <w:t>Preise</w:t>
      </w:r>
      <w:r w:rsidRPr="00132563">
        <w:rPr>
          <w:color w:val="FFFFFF" w:themeColor="background1"/>
          <w:sz w:val="20"/>
          <w:szCs w:val="20"/>
        </w:rPr>
        <w:t xml:space="preserve">  </w:t>
      </w:r>
    </w:p>
    <w:p w14:paraId="62E3BC0A" w14:textId="77777777" w:rsidR="000B41EA" w:rsidRDefault="006722E3" w:rsidP="00C41302">
      <w:pPr>
        <w:pStyle w:val="Default"/>
        <w:jc w:val="both"/>
        <w:rPr>
          <w:sz w:val="20"/>
          <w:szCs w:val="20"/>
        </w:rPr>
      </w:pPr>
      <w:r w:rsidRPr="00076063">
        <w:rPr>
          <w:sz w:val="20"/>
          <w:szCs w:val="20"/>
        </w:rPr>
        <w:t>In der DQHA Regionen-</w:t>
      </w:r>
      <w:proofErr w:type="spellStart"/>
      <w:r w:rsidRPr="00076063">
        <w:rPr>
          <w:sz w:val="20"/>
          <w:szCs w:val="20"/>
        </w:rPr>
        <w:t>Futurity</w:t>
      </w:r>
      <w:proofErr w:type="spellEnd"/>
      <w:r w:rsidRPr="00076063">
        <w:rPr>
          <w:sz w:val="20"/>
          <w:szCs w:val="20"/>
        </w:rPr>
        <w:t xml:space="preserve"> Süd wird ein Preisgeld von mehr als </w:t>
      </w:r>
      <w:r w:rsidR="00412363">
        <w:rPr>
          <w:sz w:val="20"/>
          <w:szCs w:val="20"/>
        </w:rPr>
        <w:t>5</w:t>
      </w:r>
      <w:r w:rsidRPr="00076063">
        <w:rPr>
          <w:sz w:val="20"/>
          <w:szCs w:val="20"/>
        </w:rPr>
        <w:t>.000,- Euro ausgeschüttet. In allen Kla</w:t>
      </w:r>
      <w:r w:rsidRPr="00076063">
        <w:rPr>
          <w:sz w:val="20"/>
          <w:szCs w:val="20"/>
        </w:rPr>
        <w:t>s</w:t>
      </w:r>
      <w:r w:rsidRPr="00076063">
        <w:rPr>
          <w:sz w:val="20"/>
          <w:szCs w:val="20"/>
        </w:rPr>
        <w:t xml:space="preserve">sen erhalten die Platzierten Schleifen, der Sieger eine Schärpe. </w:t>
      </w:r>
    </w:p>
    <w:p w14:paraId="352B7443" w14:textId="5F4B4F1D" w:rsidR="006722E3" w:rsidRPr="00ED6E7B" w:rsidRDefault="000B41EA" w:rsidP="00C41302">
      <w:pPr>
        <w:pStyle w:val="Default"/>
        <w:jc w:val="both"/>
        <w:rPr>
          <w:b/>
          <w:bCs/>
          <w:sz w:val="20"/>
          <w:szCs w:val="20"/>
        </w:rPr>
      </w:pPr>
      <w:r w:rsidRPr="00ED6E7B">
        <w:rPr>
          <w:b/>
          <w:bCs/>
          <w:sz w:val="20"/>
          <w:szCs w:val="20"/>
        </w:rPr>
        <w:t xml:space="preserve">Alle Jugendliche bekommen </w:t>
      </w:r>
      <w:r w:rsidR="00ED6E7B" w:rsidRPr="00ED6E7B">
        <w:rPr>
          <w:b/>
          <w:bCs/>
          <w:sz w:val="20"/>
          <w:szCs w:val="20"/>
        </w:rPr>
        <w:t xml:space="preserve">eine </w:t>
      </w:r>
      <w:r w:rsidRPr="00ED6E7B">
        <w:rPr>
          <w:b/>
          <w:bCs/>
          <w:sz w:val="20"/>
          <w:szCs w:val="20"/>
        </w:rPr>
        <w:t>Box 50 € billiger.</w:t>
      </w:r>
    </w:p>
    <w:p w14:paraId="12884123" w14:textId="65A30246" w:rsidR="000B41EA" w:rsidRPr="00ED6E7B" w:rsidRDefault="000B41EA" w:rsidP="00C41302">
      <w:pPr>
        <w:pStyle w:val="Default"/>
        <w:jc w:val="both"/>
        <w:rPr>
          <w:b/>
          <w:bCs/>
          <w:sz w:val="20"/>
          <w:szCs w:val="20"/>
        </w:rPr>
      </w:pPr>
      <w:r w:rsidRPr="00ED6E7B">
        <w:rPr>
          <w:b/>
          <w:bCs/>
          <w:sz w:val="20"/>
          <w:szCs w:val="20"/>
        </w:rPr>
        <w:t>Die 2 weitesten Anreisen erhalten je 100 € Prämie.</w:t>
      </w:r>
    </w:p>
    <w:p w14:paraId="5F180089" w14:textId="77777777" w:rsidR="006722E3" w:rsidRPr="00076063" w:rsidRDefault="006722E3" w:rsidP="00C41302">
      <w:pPr>
        <w:pStyle w:val="Default"/>
        <w:jc w:val="both"/>
        <w:rPr>
          <w:sz w:val="20"/>
          <w:szCs w:val="20"/>
        </w:rPr>
      </w:pPr>
      <w:r w:rsidRPr="00076063">
        <w:rPr>
          <w:sz w:val="20"/>
          <w:szCs w:val="20"/>
        </w:rPr>
        <w:t>In den AQHA-Shows erhalten die Platzierten in allen Klassen bis Platz 6 Schleifen und die Sieger</w:t>
      </w:r>
      <w:r w:rsidR="005256AA">
        <w:rPr>
          <w:sz w:val="20"/>
          <w:szCs w:val="20"/>
        </w:rPr>
        <w:t xml:space="preserve"> ab 3 Sta</w:t>
      </w:r>
      <w:r w:rsidR="005256AA">
        <w:rPr>
          <w:sz w:val="20"/>
          <w:szCs w:val="20"/>
        </w:rPr>
        <w:t>r</w:t>
      </w:r>
      <w:r w:rsidR="005256AA">
        <w:rPr>
          <w:sz w:val="20"/>
          <w:szCs w:val="20"/>
        </w:rPr>
        <w:t>ter (Stand Nennschluss)</w:t>
      </w:r>
      <w:r w:rsidRPr="00076063">
        <w:rPr>
          <w:sz w:val="20"/>
          <w:szCs w:val="20"/>
        </w:rPr>
        <w:t xml:space="preserve"> Pokale</w:t>
      </w:r>
      <w:r w:rsidR="00DE5B7A" w:rsidRPr="00076063">
        <w:rPr>
          <w:sz w:val="20"/>
          <w:szCs w:val="20"/>
        </w:rPr>
        <w:t>. Preisgelder sind der vorläufigen Zeiteinteilung zu entnehmen.</w:t>
      </w:r>
      <w:r w:rsidR="00043EA0" w:rsidRPr="00076063">
        <w:rPr>
          <w:sz w:val="20"/>
          <w:szCs w:val="20"/>
        </w:rPr>
        <w:t xml:space="preserve"> Alle Spons</w:t>
      </w:r>
      <w:r w:rsidR="00043EA0" w:rsidRPr="00076063">
        <w:rPr>
          <w:sz w:val="20"/>
          <w:szCs w:val="20"/>
        </w:rPr>
        <w:t>o</w:t>
      </w:r>
      <w:r w:rsidR="00043EA0" w:rsidRPr="00076063">
        <w:rPr>
          <w:sz w:val="20"/>
          <w:szCs w:val="20"/>
        </w:rPr>
        <w:t>rengelder</w:t>
      </w:r>
      <w:r w:rsidR="005256AA">
        <w:rPr>
          <w:sz w:val="20"/>
          <w:szCs w:val="20"/>
        </w:rPr>
        <w:t xml:space="preserve"> und Sachpreise</w:t>
      </w:r>
      <w:r w:rsidR="00043EA0" w:rsidRPr="00076063">
        <w:rPr>
          <w:sz w:val="20"/>
          <w:szCs w:val="20"/>
        </w:rPr>
        <w:t xml:space="preserve"> werden zu 100% ausg</w:t>
      </w:r>
      <w:r w:rsidR="00043EA0" w:rsidRPr="00076063">
        <w:rPr>
          <w:sz w:val="20"/>
          <w:szCs w:val="20"/>
        </w:rPr>
        <w:t>e</w:t>
      </w:r>
      <w:r w:rsidR="00043EA0" w:rsidRPr="00076063">
        <w:rPr>
          <w:sz w:val="20"/>
          <w:szCs w:val="20"/>
        </w:rPr>
        <w:t>schüttet</w:t>
      </w:r>
      <w:r w:rsidR="005256AA">
        <w:rPr>
          <w:sz w:val="20"/>
          <w:szCs w:val="20"/>
        </w:rPr>
        <w:t>/vergeben</w:t>
      </w:r>
      <w:r w:rsidR="00043EA0" w:rsidRPr="00076063">
        <w:rPr>
          <w:sz w:val="20"/>
          <w:szCs w:val="20"/>
        </w:rPr>
        <w:t>. Kommen weitere Sponsoren hinzu, werden die Preisgelder in einzelnen Klassen erhöht oder in weiteren Klassen ausgeschüttet.</w:t>
      </w:r>
    </w:p>
    <w:p w14:paraId="36D96B93" w14:textId="77777777" w:rsidR="006722E3" w:rsidRPr="003712EB" w:rsidRDefault="006722E3" w:rsidP="006722E3">
      <w:pPr>
        <w:pStyle w:val="Default"/>
        <w:rPr>
          <w:b/>
          <w:bCs/>
          <w:sz w:val="10"/>
          <w:szCs w:val="20"/>
        </w:rPr>
      </w:pPr>
    </w:p>
    <w:p w14:paraId="4E00BE25" w14:textId="77777777" w:rsidR="006722E3" w:rsidRPr="00132563" w:rsidRDefault="006722E3" w:rsidP="00910AEC">
      <w:pPr>
        <w:pStyle w:val="Default"/>
        <w:shd w:val="clear" w:color="auto" w:fill="5B9BD5" w:themeFill="accent1"/>
        <w:rPr>
          <w:color w:val="FFFFFF" w:themeColor="background1"/>
          <w:sz w:val="20"/>
          <w:szCs w:val="20"/>
        </w:rPr>
      </w:pPr>
      <w:r w:rsidRPr="00132563">
        <w:rPr>
          <w:b/>
          <w:bCs/>
          <w:caps/>
          <w:color w:val="FFFFFF" w:themeColor="background1"/>
          <w:sz w:val="20"/>
          <w:szCs w:val="20"/>
        </w:rPr>
        <w:t xml:space="preserve">Bankverbindung FÜR </w:t>
      </w:r>
      <w:r w:rsidR="009A5A49">
        <w:rPr>
          <w:b/>
          <w:bCs/>
          <w:caps/>
          <w:color w:val="FFFFFF" w:themeColor="background1"/>
          <w:sz w:val="20"/>
          <w:szCs w:val="20"/>
        </w:rPr>
        <w:t>Startgelder</w:t>
      </w:r>
      <w:r w:rsidRPr="00132563">
        <w:rPr>
          <w:b/>
          <w:bCs/>
          <w:color w:val="FFFFFF" w:themeColor="background1"/>
          <w:sz w:val="20"/>
          <w:szCs w:val="20"/>
        </w:rPr>
        <w:t xml:space="preserve"> </w:t>
      </w:r>
    </w:p>
    <w:p w14:paraId="0D8B5FD2" w14:textId="77777777" w:rsidR="00AD7F3D" w:rsidRPr="00A56E34" w:rsidRDefault="006722E3" w:rsidP="00AD7F3D">
      <w:pPr>
        <w:pStyle w:val="Default"/>
        <w:rPr>
          <w:sz w:val="20"/>
          <w:szCs w:val="20"/>
        </w:rPr>
      </w:pPr>
      <w:r w:rsidRPr="00A56E34">
        <w:rPr>
          <w:sz w:val="20"/>
          <w:szCs w:val="20"/>
        </w:rPr>
        <w:t xml:space="preserve">Bankverbindung: </w:t>
      </w:r>
      <w:r w:rsidR="00AD7F3D" w:rsidRPr="00A56E34">
        <w:rPr>
          <w:sz w:val="20"/>
          <w:szCs w:val="20"/>
        </w:rPr>
        <w:t xml:space="preserve">Dt. </w:t>
      </w:r>
      <w:proofErr w:type="spellStart"/>
      <w:r w:rsidR="00AD7F3D" w:rsidRPr="00A56E34">
        <w:rPr>
          <w:sz w:val="20"/>
          <w:szCs w:val="20"/>
        </w:rPr>
        <w:t>Quarter</w:t>
      </w:r>
      <w:proofErr w:type="spellEnd"/>
      <w:r w:rsidR="00AD7F3D" w:rsidRPr="00A56E34">
        <w:rPr>
          <w:sz w:val="20"/>
          <w:szCs w:val="20"/>
        </w:rPr>
        <w:t xml:space="preserve"> </w:t>
      </w:r>
      <w:proofErr w:type="spellStart"/>
      <w:r w:rsidR="00AD7F3D" w:rsidRPr="00A56E34">
        <w:rPr>
          <w:sz w:val="20"/>
          <w:szCs w:val="20"/>
        </w:rPr>
        <w:t>Horse</w:t>
      </w:r>
      <w:proofErr w:type="spellEnd"/>
      <w:r w:rsidR="00AD7F3D" w:rsidRPr="00A56E34">
        <w:rPr>
          <w:sz w:val="20"/>
          <w:szCs w:val="20"/>
        </w:rPr>
        <w:t xml:space="preserve"> </w:t>
      </w:r>
      <w:proofErr w:type="spellStart"/>
      <w:r w:rsidR="00AD7F3D" w:rsidRPr="00A56E34">
        <w:rPr>
          <w:sz w:val="20"/>
          <w:szCs w:val="20"/>
        </w:rPr>
        <w:t>Association</w:t>
      </w:r>
      <w:proofErr w:type="spellEnd"/>
    </w:p>
    <w:p w14:paraId="36E7AE9E" w14:textId="77777777" w:rsidR="00AD7F3D" w:rsidRPr="00076063" w:rsidRDefault="00AD7F3D" w:rsidP="00AD7F3D">
      <w:pPr>
        <w:pStyle w:val="Default"/>
        <w:rPr>
          <w:sz w:val="20"/>
          <w:szCs w:val="20"/>
        </w:rPr>
      </w:pPr>
      <w:r w:rsidRPr="00A56E34">
        <w:rPr>
          <w:sz w:val="20"/>
          <w:szCs w:val="20"/>
        </w:rPr>
        <w:t>e.V. "DQHA"</w:t>
      </w:r>
      <w:r w:rsidR="006722E3" w:rsidRPr="00A56E34">
        <w:rPr>
          <w:sz w:val="20"/>
          <w:szCs w:val="20"/>
        </w:rPr>
        <w:t xml:space="preserve">, </w:t>
      </w:r>
      <w:r w:rsidRPr="00A56E34">
        <w:rPr>
          <w:sz w:val="20"/>
          <w:szCs w:val="20"/>
        </w:rPr>
        <w:t xml:space="preserve">IBAN: </w:t>
      </w:r>
      <w:r w:rsidR="00A56E34" w:rsidRPr="00A56E34">
        <w:rPr>
          <w:sz w:val="20"/>
          <w:szCs w:val="20"/>
        </w:rPr>
        <w:t>DE45 7956 2514 0900 8888 85 BIC: GENODEF1AB1</w:t>
      </w:r>
      <w:r w:rsidRPr="00A56E34">
        <w:rPr>
          <w:sz w:val="20"/>
          <w:szCs w:val="20"/>
        </w:rPr>
        <w:t>, Raiffeisenbank Aschaffenburg</w:t>
      </w:r>
    </w:p>
    <w:p w14:paraId="7122A722" w14:textId="77777777" w:rsidR="003B7D40" w:rsidRPr="003712EB" w:rsidRDefault="003B7D40" w:rsidP="003B7D40">
      <w:pPr>
        <w:pStyle w:val="Default"/>
        <w:rPr>
          <w:sz w:val="10"/>
          <w:szCs w:val="20"/>
        </w:rPr>
      </w:pPr>
    </w:p>
    <w:p w14:paraId="5972A4FB" w14:textId="77777777" w:rsidR="003B7D40" w:rsidRPr="00132563" w:rsidRDefault="003B7D40" w:rsidP="003B7D40">
      <w:pPr>
        <w:pStyle w:val="Default"/>
        <w:shd w:val="clear" w:color="auto" w:fill="5B9BD5" w:themeFill="accent1"/>
        <w:rPr>
          <w:color w:val="FFFFFF" w:themeColor="background1"/>
          <w:sz w:val="20"/>
          <w:szCs w:val="20"/>
        </w:rPr>
      </w:pPr>
      <w:r w:rsidRPr="003B7D40">
        <w:rPr>
          <w:b/>
          <w:bCs/>
          <w:color w:val="FFFFFF" w:themeColor="background1"/>
          <w:sz w:val="20"/>
          <w:szCs w:val="20"/>
        </w:rPr>
        <w:t>Turnierfotografie</w:t>
      </w:r>
      <w:r>
        <w:rPr>
          <w:b/>
          <w:bCs/>
          <w:caps/>
          <w:color w:val="FFFFFF" w:themeColor="background1"/>
          <w:sz w:val="20"/>
          <w:szCs w:val="20"/>
        </w:rPr>
        <w:t xml:space="preserve"> </w:t>
      </w:r>
      <w:proofErr w:type="spellStart"/>
      <w:r w:rsidRPr="003B7D40">
        <w:rPr>
          <w:b/>
          <w:bCs/>
          <w:color w:val="FFFFFF" w:themeColor="background1"/>
          <w:sz w:val="20"/>
          <w:szCs w:val="20"/>
        </w:rPr>
        <w:t>Hautmann</w:t>
      </w:r>
      <w:proofErr w:type="spellEnd"/>
      <w:r w:rsidRPr="003B7D40">
        <w:rPr>
          <w:b/>
          <w:bCs/>
          <w:color w:val="FFFFFF" w:themeColor="background1"/>
          <w:sz w:val="20"/>
          <w:szCs w:val="20"/>
        </w:rPr>
        <w:t xml:space="preserve"> </w:t>
      </w:r>
      <w:r>
        <w:rPr>
          <w:b/>
          <w:bCs/>
          <w:color w:val="FFFFFF" w:themeColor="background1"/>
          <w:sz w:val="20"/>
          <w:szCs w:val="20"/>
        </w:rPr>
        <w:t>-</w:t>
      </w:r>
      <w:r w:rsidRPr="003B7D40">
        <w:rPr>
          <w:b/>
          <w:bCs/>
          <w:color w:val="FFFFFF" w:themeColor="background1"/>
          <w:sz w:val="20"/>
          <w:szCs w:val="20"/>
        </w:rPr>
        <w:t xml:space="preserve"> </w:t>
      </w:r>
      <w:proofErr w:type="spellStart"/>
      <w:r w:rsidRPr="003B7D40">
        <w:rPr>
          <w:b/>
          <w:bCs/>
          <w:color w:val="FFFFFF" w:themeColor="background1"/>
          <w:sz w:val="20"/>
          <w:szCs w:val="20"/>
        </w:rPr>
        <w:t>Photo</w:t>
      </w:r>
      <w:proofErr w:type="spellEnd"/>
      <w:r>
        <w:rPr>
          <w:b/>
          <w:bCs/>
          <w:color w:val="FFFFFF" w:themeColor="background1"/>
          <w:sz w:val="20"/>
          <w:szCs w:val="20"/>
        </w:rPr>
        <w:t xml:space="preserve"> </w:t>
      </w:r>
      <w:r w:rsidRPr="003B7D40">
        <w:rPr>
          <w:b/>
          <w:bCs/>
          <w:color w:val="FFFFFF" w:themeColor="background1"/>
          <w:sz w:val="20"/>
          <w:szCs w:val="20"/>
        </w:rPr>
        <w:t>&amp;</w:t>
      </w:r>
      <w:r>
        <w:rPr>
          <w:b/>
          <w:bCs/>
          <w:color w:val="FFFFFF" w:themeColor="background1"/>
          <w:sz w:val="20"/>
          <w:szCs w:val="20"/>
        </w:rPr>
        <w:t xml:space="preserve"> </w:t>
      </w:r>
      <w:r w:rsidRPr="003B7D40">
        <w:rPr>
          <w:b/>
          <w:bCs/>
          <w:color w:val="FFFFFF" w:themeColor="background1"/>
          <w:sz w:val="20"/>
          <w:szCs w:val="20"/>
        </w:rPr>
        <w:t>Design</w:t>
      </w:r>
      <w:r w:rsidRPr="00132563">
        <w:rPr>
          <w:b/>
          <w:bCs/>
          <w:color w:val="FFFFFF" w:themeColor="background1"/>
          <w:sz w:val="20"/>
          <w:szCs w:val="20"/>
        </w:rPr>
        <w:t xml:space="preserve">   </w:t>
      </w:r>
    </w:p>
    <w:p w14:paraId="1E30251A" w14:textId="77777777" w:rsidR="00C41302" w:rsidRDefault="003B7D40" w:rsidP="00D02AD3">
      <w:pPr>
        <w:pStyle w:val="textbox"/>
        <w:spacing w:before="0" w:beforeAutospacing="0" w:after="0" w:afterAutospacing="0"/>
        <w:rPr>
          <w:rFonts w:ascii="Arial" w:hAnsi="Arial" w:cs="Arial"/>
          <w:sz w:val="20"/>
          <w:szCs w:val="20"/>
          <w:lang w:val="de-DE"/>
        </w:rPr>
      </w:pPr>
      <w:r w:rsidRPr="00076063">
        <w:rPr>
          <w:rFonts w:ascii="Arial" w:hAnsi="Arial" w:cs="Arial"/>
          <w:sz w:val="20"/>
          <w:szCs w:val="20"/>
          <w:lang w:val="de-DE"/>
        </w:rPr>
        <w:t>Je Nennung (Pferd-Reiter-Kombination) wird zum Ve</w:t>
      </w:r>
      <w:r w:rsidRPr="00076063">
        <w:rPr>
          <w:rFonts w:ascii="Arial" w:hAnsi="Arial" w:cs="Arial"/>
          <w:sz w:val="20"/>
          <w:szCs w:val="20"/>
          <w:lang w:val="de-DE"/>
        </w:rPr>
        <w:t>r</w:t>
      </w:r>
      <w:r w:rsidRPr="00076063">
        <w:rPr>
          <w:rFonts w:ascii="Arial" w:hAnsi="Arial" w:cs="Arial"/>
          <w:sz w:val="20"/>
          <w:szCs w:val="20"/>
          <w:lang w:val="de-DE"/>
        </w:rPr>
        <w:t xml:space="preserve">anstaltungstermin an der Meldestelle ein Foto-Gutschein im Wert von 40€ (entspricht dem Grundpreis von 2 Turnierfotos) ausgegeben. Diese Gutscheine können zum Erwerb von Turnierfotos wahlweise direkt auf dem Turnier oder im Onlineshop von </w:t>
      </w:r>
      <w:proofErr w:type="spellStart"/>
      <w:r w:rsidRPr="00076063">
        <w:rPr>
          <w:rFonts w:ascii="Arial" w:hAnsi="Arial" w:cs="Arial"/>
          <w:sz w:val="20"/>
          <w:szCs w:val="20"/>
          <w:lang w:val="de-DE"/>
        </w:rPr>
        <w:t>Hautmann</w:t>
      </w:r>
      <w:proofErr w:type="spellEnd"/>
      <w:r w:rsidRPr="00076063">
        <w:rPr>
          <w:rFonts w:ascii="Arial" w:hAnsi="Arial" w:cs="Arial"/>
          <w:sz w:val="20"/>
          <w:szCs w:val="20"/>
          <w:lang w:val="de-DE"/>
        </w:rPr>
        <w:t xml:space="preserve"> – </w:t>
      </w:r>
      <w:proofErr w:type="spellStart"/>
      <w:r w:rsidRPr="00076063">
        <w:rPr>
          <w:rFonts w:ascii="Arial" w:hAnsi="Arial" w:cs="Arial"/>
          <w:sz w:val="20"/>
          <w:szCs w:val="20"/>
          <w:lang w:val="de-DE"/>
        </w:rPr>
        <w:t>Photo</w:t>
      </w:r>
      <w:proofErr w:type="spellEnd"/>
      <w:r w:rsidRPr="00076063">
        <w:rPr>
          <w:rFonts w:ascii="Arial" w:hAnsi="Arial" w:cs="Arial"/>
          <w:sz w:val="20"/>
          <w:szCs w:val="20"/>
          <w:lang w:val="de-DE"/>
        </w:rPr>
        <w:t xml:space="preserve"> &amp; Design eingelöst werden. Diese Gutscheine sind einmalig und zeitlich unbegrenzt gültig</w:t>
      </w:r>
      <w:r w:rsidR="00894CF1" w:rsidRPr="00076063">
        <w:rPr>
          <w:rFonts w:ascii="Arial" w:hAnsi="Arial" w:cs="Arial"/>
          <w:sz w:val="20"/>
          <w:szCs w:val="20"/>
          <w:lang w:val="de-DE"/>
        </w:rPr>
        <w:t xml:space="preserve"> und sind nicht auf Dritte übertragbar.</w:t>
      </w:r>
    </w:p>
    <w:p w14:paraId="4F692948" w14:textId="77777777" w:rsidR="003712EB" w:rsidRPr="00546527" w:rsidRDefault="003712EB" w:rsidP="00D02AD3">
      <w:pPr>
        <w:pStyle w:val="textbox"/>
        <w:spacing w:before="0" w:beforeAutospacing="0" w:after="0" w:afterAutospacing="0"/>
        <w:rPr>
          <w:rFonts w:ascii="Arial" w:hAnsi="Arial" w:cs="Arial"/>
          <w:sz w:val="12"/>
          <w:szCs w:val="20"/>
          <w:lang w:val="de-DE"/>
        </w:rPr>
      </w:pPr>
    </w:p>
    <w:p w14:paraId="10617D03" w14:textId="77777777" w:rsidR="00430C7E" w:rsidRPr="00630D5A" w:rsidRDefault="00430C7E" w:rsidP="00430C7E">
      <w:pPr>
        <w:pStyle w:val="Default"/>
        <w:shd w:val="clear" w:color="auto" w:fill="5B9BD5" w:themeFill="accent1"/>
        <w:rPr>
          <w:caps/>
          <w:color w:val="FFFFFF" w:themeColor="background1"/>
          <w:sz w:val="20"/>
          <w:szCs w:val="20"/>
          <w:lang w:val="en-US"/>
        </w:rPr>
      </w:pPr>
      <w:r w:rsidRPr="00630D5A">
        <w:rPr>
          <w:b/>
          <w:bCs/>
          <w:caps/>
          <w:color w:val="FFFFFF" w:themeColor="background1"/>
          <w:sz w:val="20"/>
          <w:szCs w:val="20"/>
          <w:lang w:val="en-US"/>
        </w:rPr>
        <w:lastRenderedPageBreak/>
        <w:t xml:space="preserve">Sonderklassen </w:t>
      </w:r>
      <w:r w:rsidR="00DD132D">
        <w:rPr>
          <w:b/>
          <w:bCs/>
          <w:caps/>
          <w:color w:val="FFFFFF" w:themeColor="background1"/>
          <w:sz w:val="20"/>
          <w:szCs w:val="20"/>
          <w:lang w:val="en-US"/>
        </w:rPr>
        <w:t xml:space="preserve">(S) </w:t>
      </w:r>
      <w:r w:rsidRPr="00630D5A">
        <w:rPr>
          <w:b/>
          <w:bCs/>
          <w:caps/>
          <w:color w:val="FFFFFF" w:themeColor="background1"/>
          <w:sz w:val="20"/>
          <w:szCs w:val="20"/>
          <w:lang w:val="en-US"/>
        </w:rPr>
        <w:t xml:space="preserve">(RASSEOFFEN) </w:t>
      </w:r>
    </w:p>
    <w:p w14:paraId="07058501" w14:textId="77777777" w:rsidR="00430C7E" w:rsidRPr="002119FB" w:rsidRDefault="00430C7E" w:rsidP="0093226E">
      <w:pPr>
        <w:pStyle w:val="Default"/>
        <w:jc w:val="both"/>
        <w:rPr>
          <w:color w:val="auto"/>
          <w:sz w:val="20"/>
          <w:szCs w:val="20"/>
          <w:lang w:val="en-US"/>
        </w:rPr>
      </w:pPr>
      <w:bookmarkStart w:id="6" w:name="OLE_LINK7"/>
      <w:bookmarkStart w:id="7" w:name="OLE_LINK8"/>
      <w:bookmarkStart w:id="8" w:name="OLE_LINK9"/>
      <w:r w:rsidRPr="002119FB">
        <w:rPr>
          <w:color w:val="auto"/>
          <w:sz w:val="20"/>
          <w:szCs w:val="20"/>
          <w:lang w:val="en-US"/>
        </w:rPr>
        <w:t xml:space="preserve">S380 </w:t>
      </w:r>
      <w:r w:rsidR="00C5201D">
        <w:rPr>
          <w:color w:val="auto"/>
          <w:sz w:val="20"/>
          <w:szCs w:val="20"/>
          <w:lang w:val="en-US"/>
        </w:rPr>
        <w:t xml:space="preserve">Freestyle Jackpot </w:t>
      </w:r>
      <w:r w:rsidRPr="002119FB">
        <w:rPr>
          <w:color w:val="auto"/>
          <w:sz w:val="20"/>
          <w:szCs w:val="20"/>
          <w:lang w:val="en-US"/>
        </w:rPr>
        <w:t xml:space="preserve">Trail </w:t>
      </w:r>
      <w:r w:rsidR="00823517" w:rsidRPr="00823517">
        <w:rPr>
          <w:color w:val="auto"/>
          <w:sz w:val="20"/>
          <w:szCs w:val="20"/>
          <w:lang w:val="en-US"/>
        </w:rPr>
        <w:t>1000</w:t>
      </w:r>
      <w:r w:rsidRPr="00823517">
        <w:rPr>
          <w:color w:val="auto"/>
          <w:sz w:val="20"/>
          <w:szCs w:val="20"/>
          <w:lang w:val="en-US"/>
        </w:rPr>
        <w:t xml:space="preserve"> EUR + Payback</w:t>
      </w:r>
      <w:r w:rsidRPr="002119FB">
        <w:rPr>
          <w:color w:val="auto"/>
          <w:sz w:val="20"/>
          <w:szCs w:val="20"/>
          <w:lang w:val="en-US"/>
        </w:rPr>
        <w:t xml:space="preserve"> </w:t>
      </w:r>
    </w:p>
    <w:p w14:paraId="79CC3194" w14:textId="77777777" w:rsidR="00430C7E" w:rsidRPr="0093226E" w:rsidRDefault="00430C7E" w:rsidP="0093226E">
      <w:pPr>
        <w:pStyle w:val="Default"/>
        <w:jc w:val="both"/>
        <w:rPr>
          <w:color w:val="auto"/>
          <w:sz w:val="18"/>
          <w:szCs w:val="20"/>
        </w:rPr>
      </w:pPr>
      <w:r w:rsidRPr="0093226E">
        <w:rPr>
          <w:color w:val="auto"/>
          <w:sz w:val="18"/>
          <w:szCs w:val="20"/>
        </w:rPr>
        <w:t>bei mind. 5 Startern je Klasse sonst nur Payback</w:t>
      </w:r>
    </w:p>
    <w:p w14:paraId="29970024" w14:textId="77777777" w:rsidR="00430C7E" w:rsidRPr="0093226E" w:rsidRDefault="00430C7E" w:rsidP="0093226E">
      <w:pPr>
        <w:pStyle w:val="Default"/>
        <w:jc w:val="both"/>
        <w:rPr>
          <w:color w:val="auto"/>
          <w:sz w:val="18"/>
          <w:szCs w:val="20"/>
        </w:rPr>
      </w:pPr>
      <w:r w:rsidRPr="0093226E">
        <w:rPr>
          <w:color w:val="auto"/>
          <w:sz w:val="18"/>
          <w:szCs w:val="20"/>
        </w:rPr>
        <w:t xml:space="preserve">Preisgeld: 1. Platz 40%; 2. Platz 30%;  3. Platz 20%; </w:t>
      </w:r>
    </w:p>
    <w:p w14:paraId="20ED24D8" w14:textId="77777777" w:rsidR="00C5201D" w:rsidRPr="00F37F92" w:rsidRDefault="00430C7E" w:rsidP="0093226E">
      <w:pPr>
        <w:pStyle w:val="Default"/>
        <w:jc w:val="both"/>
        <w:rPr>
          <w:color w:val="auto"/>
          <w:sz w:val="18"/>
          <w:szCs w:val="20"/>
          <w:lang w:val="en-US"/>
        </w:rPr>
      </w:pPr>
      <w:r w:rsidRPr="00F37F92">
        <w:rPr>
          <w:color w:val="auto"/>
          <w:sz w:val="18"/>
          <w:szCs w:val="20"/>
          <w:lang w:val="en-US"/>
        </w:rPr>
        <w:t xml:space="preserve">4. Platz 10% </w:t>
      </w:r>
    </w:p>
    <w:p w14:paraId="44AB3C0C" w14:textId="77777777" w:rsidR="00430C7E" w:rsidRPr="0093226E" w:rsidRDefault="00C5201D" w:rsidP="0093226E">
      <w:pPr>
        <w:pStyle w:val="Default"/>
        <w:jc w:val="both"/>
        <w:rPr>
          <w:sz w:val="18"/>
          <w:szCs w:val="20"/>
          <w:lang w:val="en-US"/>
        </w:rPr>
      </w:pPr>
      <w:r w:rsidRPr="0093226E">
        <w:rPr>
          <w:sz w:val="18"/>
          <w:szCs w:val="20"/>
          <w:lang w:val="en-US"/>
        </w:rPr>
        <w:t xml:space="preserve">P1 Paid Warm Up Reining, P3 Paid Warm Up Trail </w:t>
      </w:r>
    </w:p>
    <w:p w14:paraId="782B806F" w14:textId="77777777" w:rsidR="00C5201D" w:rsidRPr="00C5201D" w:rsidRDefault="00C5201D" w:rsidP="00430C7E">
      <w:pPr>
        <w:pStyle w:val="Default"/>
        <w:rPr>
          <w:color w:val="auto"/>
          <w:sz w:val="10"/>
          <w:szCs w:val="20"/>
          <w:lang w:val="en-US"/>
        </w:rPr>
      </w:pPr>
    </w:p>
    <w:p w14:paraId="37EB07A1" w14:textId="77777777" w:rsidR="00C5201D" w:rsidRPr="001557D6" w:rsidRDefault="00C5201D" w:rsidP="00C5201D">
      <w:pPr>
        <w:pStyle w:val="Default"/>
        <w:shd w:val="clear" w:color="auto" w:fill="5B9BD5" w:themeFill="accent1"/>
        <w:rPr>
          <w:caps/>
          <w:color w:val="FFFFFF" w:themeColor="background1"/>
          <w:sz w:val="20"/>
          <w:szCs w:val="20"/>
        </w:rPr>
      </w:pPr>
      <w:r w:rsidRPr="001557D6">
        <w:rPr>
          <w:b/>
          <w:bCs/>
          <w:caps/>
          <w:color w:val="FFFFFF" w:themeColor="background1"/>
          <w:sz w:val="20"/>
          <w:szCs w:val="20"/>
        </w:rPr>
        <w:t>RASSEOFFENe Klassen (RO)</w:t>
      </w:r>
    </w:p>
    <w:bookmarkEnd w:id="6"/>
    <w:bookmarkEnd w:id="7"/>
    <w:bookmarkEnd w:id="8"/>
    <w:p w14:paraId="4E907524" w14:textId="77777777" w:rsidR="00430C7E" w:rsidRPr="001557D6" w:rsidRDefault="00C5201D" w:rsidP="0093226E">
      <w:pPr>
        <w:autoSpaceDE w:val="0"/>
        <w:autoSpaceDN w:val="0"/>
        <w:adjustRightInd w:val="0"/>
        <w:spacing w:before="0" w:after="0" w:line="240" w:lineRule="auto"/>
        <w:jc w:val="both"/>
        <w:rPr>
          <w:rFonts w:ascii="Arial" w:eastAsiaTheme="minorHAnsi" w:hAnsi="Arial" w:cs="Arial"/>
          <w:color w:val="000000"/>
        </w:rPr>
      </w:pPr>
      <w:r w:rsidRPr="0093226E">
        <w:rPr>
          <w:rFonts w:ascii="Arial" w:eastAsiaTheme="minorHAnsi" w:hAnsi="Arial" w:cs="Arial"/>
          <w:color w:val="000000"/>
        </w:rPr>
        <w:t>Startberechtigt sind alle Pferderassen und Reiter auch ohne Verbandsmitgliedschaft. Der Start mit einem nicht im Familienbesitz befindlichen Pferd ist möglich. Die Zügelführung ist unabhängig vom Pferdalter, in Abhä</w:t>
      </w:r>
      <w:r w:rsidRPr="0093226E">
        <w:rPr>
          <w:rFonts w:ascii="Arial" w:eastAsiaTheme="minorHAnsi" w:hAnsi="Arial" w:cs="Arial"/>
          <w:color w:val="000000"/>
        </w:rPr>
        <w:t>n</w:t>
      </w:r>
      <w:r w:rsidRPr="0093226E">
        <w:rPr>
          <w:rFonts w:ascii="Arial" w:eastAsiaTheme="minorHAnsi" w:hAnsi="Arial" w:cs="Arial"/>
          <w:color w:val="000000"/>
        </w:rPr>
        <w:t>gigkeit der Gebisswahl, zweihändig mit Wassertre</w:t>
      </w:r>
      <w:r w:rsidRPr="0093226E">
        <w:rPr>
          <w:rFonts w:ascii="Arial" w:eastAsiaTheme="minorHAnsi" w:hAnsi="Arial" w:cs="Arial"/>
          <w:color w:val="000000"/>
        </w:rPr>
        <w:t>n</w:t>
      </w:r>
      <w:r w:rsidRPr="0093226E">
        <w:rPr>
          <w:rFonts w:ascii="Arial" w:eastAsiaTheme="minorHAnsi" w:hAnsi="Arial" w:cs="Arial"/>
          <w:color w:val="000000"/>
        </w:rPr>
        <w:t>se/</w:t>
      </w:r>
      <w:proofErr w:type="spellStart"/>
      <w:r w:rsidRPr="0093226E">
        <w:rPr>
          <w:rFonts w:ascii="Arial" w:eastAsiaTheme="minorHAnsi" w:hAnsi="Arial" w:cs="Arial"/>
          <w:color w:val="000000"/>
        </w:rPr>
        <w:t>Bosal</w:t>
      </w:r>
      <w:proofErr w:type="spellEnd"/>
      <w:r w:rsidRPr="0093226E">
        <w:rPr>
          <w:rFonts w:ascii="Arial" w:eastAsiaTheme="minorHAnsi" w:hAnsi="Arial" w:cs="Arial"/>
          <w:color w:val="000000"/>
        </w:rPr>
        <w:t xml:space="preserve"> oder einhändig mit Bit/</w:t>
      </w:r>
      <w:proofErr w:type="spellStart"/>
      <w:r w:rsidRPr="0093226E">
        <w:rPr>
          <w:rFonts w:ascii="Arial" w:eastAsiaTheme="minorHAnsi" w:hAnsi="Arial" w:cs="Arial"/>
          <w:color w:val="000000"/>
        </w:rPr>
        <w:t>Kandarre</w:t>
      </w:r>
      <w:proofErr w:type="spellEnd"/>
      <w:r w:rsidRPr="0093226E">
        <w:rPr>
          <w:rFonts w:ascii="Arial" w:eastAsiaTheme="minorHAnsi" w:hAnsi="Arial" w:cs="Arial"/>
          <w:color w:val="000000"/>
        </w:rPr>
        <w:t xml:space="preserve"> möglich. </w:t>
      </w:r>
      <w:r w:rsidRPr="00C5201D">
        <w:rPr>
          <w:rFonts w:ascii="Arial" w:eastAsiaTheme="minorHAnsi" w:hAnsi="Arial" w:cs="Arial"/>
          <w:b/>
          <w:bCs/>
          <w:color w:val="FF0000"/>
        </w:rPr>
        <w:t xml:space="preserve">Die Rasseoffenen Klassen können </w:t>
      </w:r>
      <w:r w:rsidR="001557D6">
        <w:rPr>
          <w:rFonts w:ascii="Arial" w:eastAsiaTheme="minorHAnsi" w:hAnsi="Arial" w:cs="Arial"/>
          <w:b/>
          <w:bCs/>
          <w:color w:val="FF0000"/>
        </w:rPr>
        <w:t xml:space="preserve">für die gleiche Pferd-Reiter-Kombination </w:t>
      </w:r>
      <w:r w:rsidRPr="00C5201D">
        <w:rPr>
          <w:rFonts w:ascii="Arial" w:eastAsiaTheme="minorHAnsi" w:hAnsi="Arial" w:cs="Arial"/>
          <w:b/>
          <w:bCs/>
          <w:color w:val="FF0000"/>
        </w:rPr>
        <w:t>nicht zusätzlich zu</w:t>
      </w:r>
      <w:r w:rsidR="001557D6">
        <w:rPr>
          <w:rFonts w:ascii="Arial" w:eastAsiaTheme="minorHAnsi" w:hAnsi="Arial" w:cs="Arial"/>
          <w:color w:val="000000"/>
        </w:rPr>
        <w:t xml:space="preserve"> </w:t>
      </w:r>
      <w:r w:rsidRPr="00C5201D">
        <w:rPr>
          <w:rFonts w:ascii="Arial" w:eastAsiaTheme="minorHAnsi" w:hAnsi="Arial" w:cs="Arial"/>
          <w:b/>
          <w:bCs/>
          <w:color w:val="FF0000"/>
        </w:rPr>
        <w:t>AQHA</w:t>
      </w:r>
      <w:r w:rsidR="00DD132D">
        <w:rPr>
          <w:rFonts w:ascii="Arial" w:eastAsiaTheme="minorHAnsi" w:hAnsi="Arial" w:cs="Arial"/>
          <w:b/>
          <w:bCs/>
          <w:color w:val="FF0000"/>
        </w:rPr>
        <w:t xml:space="preserve"> oder </w:t>
      </w:r>
      <w:r>
        <w:rPr>
          <w:rFonts w:ascii="Arial" w:eastAsiaTheme="minorHAnsi" w:hAnsi="Arial" w:cs="Arial"/>
          <w:b/>
          <w:bCs/>
          <w:color w:val="FF0000"/>
        </w:rPr>
        <w:t>DQHA</w:t>
      </w:r>
      <w:r w:rsidRPr="00C5201D">
        <w:rPr>
          <w:rFonts w:ascii="Arial" w:eastAsiaTheme="minorHAnsi" w:hAnsi="Arial" w:cs="Arial"/>
          <w:b/>
          <w:bCs/>
          <w:color w:val="FF0000"/>
        </w:rPr>
        <w:t xml:space="preserve"> Klassen genannt werden.</w:t>
      </w:r>
    </w:p>
    <w:p w14:paraId="16EAD520" w14:textId="77777777" w:rsidR="00C5201D" w:rsidRPr="00DD132D" w:rsidRDefault="00C5201D" w:rsidP="00C5201D">
      <w:pPr>
        <w:autoSpaceDE w:val="0"/>
        <w:autoSpaceDN w:val="0"/>
        <w:adjustRightInd w:val="0"/>
        <w:spacing w:before="0" w:after="0" w:line="240" w:lineRule="auto"/>
        <w:rPr>
          <w:rFonts w:ascii="Arial" w:eastAsiaTheme="minorHAnsi" w:hAnsi="Arial" w:cs="Arial"/>
          <w:b/>
          <w:bCs/>
          <w:color w:val="FF0000"/>
          <w:sz w:val="12"/>
        </w:rPr>
      </w:pPr>
    </w:p>
    <w:p w14:paraId="49FEE772" w14:textId="77777777" w:rsidR="006722E3" w:rsidRPr="00C5201D" w:rsidRDefault="00DD132D" w:rsidP="00910AEC">
      <w:pPr>
        <w:pStyle w:val="Default"/>
        <w:shd w:val="clear" w:color="auto" w:fill="5B9BD5" w:themeFill="accent1"/>
        <w:rPr>
          <w:color w:val="FFFFFF" w:themeColor="background1"/>
          <w:sz w:val="20"/>
          <w:szCs w:val="20"/>
        </w:rPr>
      </w:pPr>
      <w:r>
        <w:rPr>
          <w:b/>
          <w:bCs/>
          <w:caps/>
          <w:color w:val="FFFFFF" w:themeColor="background1"/>
          <w:sz w:val="20"/>
          <w:szCs w:val="20"/>
        </w:rPr>
        <w:t>AQHA und DQHA</w:t>
      </w:r>
      <w:r w:rsidR="006722E3" w:rsidRPr="00C5201D">
        <w:rPr>
          <w:b/>
          <w:bCs/>
          <w:caps/>
          <w:color w:val="FFFFFF" w:themeColor="background1"/>
          <w:sz w:val="20"/>
          <w:szCs w:val="20"/>
        </w:rPr>
        <w:t xml:space="preserve"> Klassen</w:t>
      </w:r>
      <w:r w:rsidR="006722E3" w:rsidRPr="00C5201D">
        <w:rPr>
          <w:b/>
          <w:bCs/>
          <w:color w:val="FFFFFF" w:themeColor="background1"/>
          <w:sz w:val="20"/>
          <w:szCs w:val="20"/>
        </w:rPr>
        <w:t xml:space="preserve">   </w:t>
      </w:r>
    </w:p>
    <w:p w14:paraId="5301CA71" w14:textId="77777777" w:rsidR="006722E3" w:rsidRPr="00F321DC" w:rsidRDefault="006722E3" w:rsidP="0093226E">
      <w:pPr>
        <w:pStyle w:val="Default"/>
        <w:jc w:val="both"/>
        <w:rPr>
          <w:sz w:val="20"/>
          <w:szCs w:val="20"/>
        </w:rPr>
      </w:pPr>
      <w:r w:rsidRPr="00F321DC">
        <w:rPr>
          <w:sz w:val="20"/>
          <w:szCs w:val="20"/>
        </w:rPr>
        <w:t>Siehe Nennformular</w:t>
      </w:r>
    </w:p>
    <w:p w14:paraId="06C03C94" w14:textId="77777777" w:rsidR="006722E3" w:rsidRPr="00076063" w:rsidRDefault="006722E3" w:rsidP="0093226E">
      <w:pPr>
        <w:pStyle w:val="Default"/>
        <w:jc w:val="both"/>
        <w:rPr>
          <w:b/>
          <w:sz w:val="20"/>
          <w:szCs w:val="20"/>
        </w:rPr>
      </w:pPr>
      <w:r w:rsidRPr="00076063">
        <w:rPr>
          <w:b/>
          <w:sz w:val="20"/>
          <w:szCs w:val="20"/>
        </w:rPr>
        <w:t>Youth Starter können auch die entsprechende L1 Youth Klasse nennen</w:t>
      </w:r>
      <w:r w:rsidR="00076063" w:rsidRPr="00076063">
        <w:rPr>
          <w:b/>
          <w:sz w:val="20"/>
          <w:szCs w:val="20"/>
        </w:rPr>
        <w:t>,</w:t>
      </w:r>
      <w:r w:rsidRPr="00076063">
        <w:rPr>
          <w:b/>
          <w:sz w:val="20"/>
          <w:szCs w:val="20"/>
        </w:rPr>
        <w:t xml:space="preserve"> falls sie in der L1 Youth Klasse startberechtigt sind. Hierfür wird </w:t>
      </w:r>
      <w:r w:rsidRPr="00076063">
        <w:rPr>
          <w:b/>
          <w:sz w:val="20"/>
          <w:szCs w:val="20"/>
          <w:u w:val="single"/>
        </w:rPr>
        <w:t>kein z</w:t>
      </w:r>
      <w:r w:rsidRPr="00076063">
        <w:rPr>
          <w:b/>
          <w:sz w:val="20"/>
          <w:szCs w:val="20"/>
          <w:u w:val="single"/>
        </w:rPr>
        <w:t>u</w:t>
      </w:r>
      <w:r w:rsidRPr="00076063">
        <w:rPr>
          <w:b/>
          <w:sz w:val="20"/>
          <w:szCs w:val="20"/>
          <w:u w:val="single"/>
        </w:rPr>
        <w:t xml:space="preserve">sätzliches </w:t>
      </w:r>
      <w:proofErr w:type="spellStart"/>
      <w:r w:rsidRPr="00076063">
        <w:rPr>
          <w:b/>
          <w:sz w:val="20"/>
          <w:szCs w:val="20"/>
          <w:u w:val="single"/>
        </w:rPr>
        <w:t>Nenngeld</w:t>
      </w:r>
      <w:proofErr w:type="spellEnd"/>
      <w:r w:rsidRPr="00076063">
        <w:rPr>
          <w:b/>
          <w:sz w:val="20"/>
          <w:szCs w:val="20"/>
        </w:rPr>
        <w:t xml:space="preserve"> erhoben</w:t>
      </w:r>
      <w:r w:rsidR="00076063" w:rsidRPr="00076063">
        <w:rPr>
          <w:b/>
          <w:sz w:val="20"/>
          <w:szCs w:val="20"/>
        </w:rPr>
        <w:t>!</w:t>
      </w:r>
    </w:p>
    <w:p w14:paraId="17E09FFB" w14:textId="77777777" w:rsidR="00076063" w:rsidRPr="0093226E" w:rsidRDefault="00FC00EA" w:rsidP="0093226E">
      <w:pPr>
        <w:pStyle w:val="textbox"/>
        <w:spacing w:before="0" w:beforeAutospacing="0" w:after="0" w:afterAutospacing="0"/>
        <w:jc w:val="both"/>
        <w:rPr>
          <w:rFonts w:ascii="Arial" w:hAnsi="Arial" w:cs="Arial"/>
          <w:sz w:val="18"/>
          <w:szCs w:val="20"/>
          <w:lang w:val="de-DE"/>
        </w:rPr>
      </w:pPr>
      <w:r w:rsidRPr="0093226E">
        <w:rPr>
          <w:rFonts w:ascii="Arial" w:hAnsi="Arial" w:cs="Arial"/>
          <w:sz w:val="18"/>
          <w:szCs w:val="20"/>
          <w:lang w:val="de-DE"/>
        </w:rPr>
        <w:t>Das Showmanagement behält sich vor mit dem Nennschluss, die AQHA Halter Klassen, bei nicht mindestens 3 Startern je Halterklasse, in 2</w:t>
      </w:r>
      <w:r w:rsidR="00DD132D" w:rsidRPr="0093226E">
        <w:rPr>
          <w:rFonts w:ascii="Arial" w:hAnsi="Arial" w:cs="Arial"/>
          <w:sz w:val="18"/>
          <w:szCs w:val="20"/>
          <w:lang w:val="de-DE"/>
        </w:rPr>
        <w:t xml:space="preserve"> </w:t>
      </w:r>
      <w:proofErr w:type="spellStart"/>
      <w:r w:rsidRPr="0093226E">
        <w:rPr>
          <w:rFonts w:ascii="Arial" w:hAnsi="Arial" w:cs="Arial"/>
          <w:sz w:val="18"/>
          <w:szCs w:val="20"/>
          <w:lang w:val="de-DE"/>
        </w:rPr>
        <w:t>year</w:t>
      </w:r>
      <w:proofErr w:type="spellEnd"/>
      <w:r w:rsidRPr="0093226E">
        <w:rPr>
          <w:rFonts w:ascii="Arial" w:hAnsi="Arial" w:cs="Arial"/>
          <w:sz w:val="18"/>
          <w:szCs w:val="20"/>
          <w:lang w:val="de-DE"/>
        </w:rPr>
        <w:t xml:space="preserve"> </w:t>
      </w:r>
      <w:proofErr w:type="spellStart"/>
      <w:r w:rsidRPr="0093226E">
        <w:rPr>
          <w:rFonts w:ascii="Arial" w:hAnsi="Arial" w:cs="Arial"/>
          <w:sz w:val="18"/>
          <w:szCs w:val="20"/>
          <w:lang w:val="de-DE"/>
        </w:rPr>
        <w:t>old</w:t>
      </w:r>
      <w:proofErr w:type="spellEnd"/>
      <w:r w:rsidRPr="0093226E">
        <w:rPr>
          <w:rFonts w:ascii="Arial" w:hAnsi="Arial" w:cs="Arial"/>
          <w:sz w:val="18"/>
          <w:szCs w:val="20"/>
          <w:lang w:val="de-DE"/>
        </w:rPr>
        <w:t xml:space="preserve"> &amp; </w:t>
      </w:r>
      <w:proofErr w:type="spellStart"/>
      <w:r w:rsidRPr="0093226E">
        <w:rPr>
          <w:rFonts w:ascii="Arial" w:hAnsi="Arial" w:cs="Arial"/>
          <w:sz w:val="18"/>
          <w:szCs w:val="20"/>
          <w:lang w:val="de-DE"/>
        </w:rPr>
        <w:t>under</w:t>
      </w:r>
      <w:proofErr w:type="spellEnd"/>
      <w:r w:rsidRPr="0093226E">
        <w:rPr>
          <w:rFonts w:ascii="Arial" w:hAnsi="Arial" w:cs="Arial"/>
          <w:sz w:val="18"/>
          <w:szCs w:val="20"/>
          <w:lang w:val="de-DE"/>
        </w:rPr>
        <w:t xml:space="preserve"> und 3</w:t>
      </w:r>
      <w:r w:rsidR="00DD132D" w:rsidRPr="0093226E">
        <w:rPr>
          <w:rFonts w:ascii="Arial" w:hAnsi="Arial" w:cs="Arial"/>
          <w:sz w:val="18"/>
          <w:szCs w:val="20"/>
          <w:lang w:val="de-DE"/>
        </w:rPr>
        <w:t xml:space="preserve"> </w:t>
      </w:r>
      <w:proofErr w:type="spellStart"/>
      <w:r w:rsidRPr="0093226E">
        <w:rPr>
          <w:rFonts w:ascii="Arial" w:hAnsi="Arial" w:cs="Arial"/>
          <w:sz w:val="18"/>
          <w:szCs w:val="20"/>
          <w:lang w:val="de-DE"/>
        </w:rPr>
        <w:t>year</w:t>
      </w:r>
      <w:proofErr w:type="spellEnd"/>
      <w:r w:rsidRPr="0093226E">
        <w:rPr>
          <w:rFonts w:ascii="Arial" w:hAnsi="Arial" w:cs="Arial"/>
          <w:sz w:val="18"/>
          <w:szCs w:val="20"/>
          <w:lang w:val="de-DE"/>
        </w:rPr>
        <w:t xml:space="preserve"> </w:t>
      </w:r>
      <w:proofErr w:type="spellStart"/>
      <w:r w:rsidRPr="0093226E">
        <w:rPr>
          <w:rFonts w:ascii="Arial" w:hAnsi="Arial" w:cs="Arial"/>
          <w:sz w:val="18"/>
          <w:szCs w:val="20"/>
          <w:lang w:val="de-DE"/>
        </w:rPr>
        <w:t>old</w:t>
      </w:r>
      <w:proofErr w:type="spellEnd"/>
      <w:r w:rsidRPr="0093226E">
        <w:rPr>
          <w:rFonts w:ascii="Arial" w:hAnsi="Arial" w:cs="Arial"/>
          <w:sz w:val="18"/>
          <w:szCs w:val="20"/>
          <w:lang w:val="de-DE"/>
        </w:rPr>
        <w:t xml:space="preserve"> &amp; </w:t>
      </w:r>
      <w:proofErr w:type="spellStart"/>
      <w:r w:rsidRPr="0093226E">
        <w:rPr>
          <w:rFonts w:ascii="Arial" w:hAnsi="Arial" w:cs="Arial"/>
          <w:sz w:val="18"/>
          <w:szCs w:val="20"/>
          <w:lang w:val="de-DE"/>
        </w:rPr>
        <w:t>over</w:t>
      </w:r>
      <w:proofErr w:type="spellEnd"/>
      <w:r w:rsidRPr="0093226E">
        <w:rPr>
          <w:rFonts w:ascii="Arial" w:hAnsi="Arial" w:cs="Arial"/>
          <w:sz w:val="18"/>
          <w:szCs w:val="20"/>
          <w:lang w:val="de-DE"/>
        </w:rPr>
        <w:t xml:space="preserve"> zusammenzulegen, sowie Open Junior und Open Senior Klassen in eine All Ages Klasse zusammenzulegen, wenn in einer oder beiden Altersstufen keine Punktklasse (mind. 3 </w:t>
      </w:r>
      <w:r w:rsidR="000328BF" w:rsidRPr="0093226E">
        <w:rPr>
          <w:rFonts w:ascii="Arial" w:hAnsi="Arial" w:cs="Arial"/>
          <w:sz w:val="18"/>
          <w:szCs w:val="20"/>
          <w:lang w:val="de-DE"/>
        </w:rPr>
        <w:t>Starter) zustande gekommen ist.</w:t>
      </w:r>
    </w:p>
    <w:p w14:paraId="1F662C17" w14:textId="77777777" w:rsidR="00076063" w:rsidRPr="0093226E" w:rsidRDefault="00076063" w:rsidP="0093226E">
      <w:pPr>
        <w:pStyle w:val="textbox"/>
        <w:spacing w:before="0" w:beforeAutospacing="0" w:after="0" w:afterAutospacing="0"/>
        <w:jc w:val="both"/>
        <w:rPr>
          <w:rFonts w:ascii="Arial" w:hAnsi="Arial" w:cs="Arial"/>
          <w:sz w:val="18"/>
          <w:szCs w:val="20"/>
          <w:lang w:val="de-DE"/>
        </w:rPr>
      </w:pPr>
      <w:r w:rsidRPr="0093226E">
        <w:rPr>
          <w:rFonts w:ascii="Arial" w:hAnsi="Arial" w:cs="Arial"/>
          <w:sz w:val="18"/>
          <w:szCs w:val="20"/>
          <w:lang w:val="de-DE"/>
        </w:rPr>
        <w:t xml:space="preserve">Die </w:t>
      </w:r>
      <w:proofErr w:type="spellStart"/>
      <w:r w:rsidRPr="0093226E">
        <w:rPr>
          <w:rFonts w:ascii="Arial" w:hAnsi="Arial" w:cs="Arial"/>
          <w:sz w:val="18"/>
          <w:szCs w:val="20"/>
          <w:lang w:val="de-DE"/>
        </w:rPr>
        <w:t>Futurity</w:t>
      </w:r>
      <w:proofErr w:type="spellEnd"/>
      <w:r w:rsidRPr="0093226E">
        <w:rPr>
          <w:rFonts w:ascii="Arial" w:hAnsi="Arial" w:cs="Arial"/>
          <w:sz w:val="18"/>
          <w:szCs w:val="20"/>
          <w:lang w:val="de-DE"/>
        </w:rPr>
        <w:t xml:space="preserve"> Halterklassen werden </w:t>
      </w:r>
      <w:proofErr w:type="spellStart"/>
      <w:r w:rsidRPr="0093226E">
        <w:rPr>
          <w:rFonts w:ascii="Arial" w:hAnsi="Arial" w:cs="Arial"/>
          <w:sz w:val="18"/>
          <w:szCs w:val="20"/>
          <w:lang w:val="de-DE"/>
        </w:rPr>
        <w:t>class</w:t>
      </w:r>
      <w:proofErr w:type="spellEnd"/>
      <w:r w:rsidRPr="0093226E">
        <w:rPr>
          <w:rFonts w:ascii="Arial" w:hAnsi="Arial" w:cs="Arial"/>
          <w:sz w:val="18"/>
          <w:szCs w:val="20"/>
          <w:lang w:val="de-DE"/>
        </w:rPr>
        <w:t xml:space="preserve"> in </w:t>
      </w:r>
      <w:proofErr w:type="spellStart"/>
      <w:r w:rsidRPr="0093226E">
        <w:rPr>
          <w:rFonts w:ascii="Arial" w:hAnsi="Arial" w:cs="Arial"/>
          <w:sz w:val="18"/>
          <w:szCs w:val="20"/>
          <w:lang w:val="de-DE"/>
        </w:rPr>
        <w:t>class</w:t>
      </w:r>
      <w:proofErr w:type="spellEnd"/>
      <w:r w:rsidRPr="0093226E">
        <w:rPr>
          <w:rFonts w:ascii="Arial" w:hAnsi="Arial" w:cs="Arial"/>
          <w:sz w:val="18"/>
          <w:szCs w:val="20"/>
          <w:lang w:val="de-DE"/>
        </w:rPr>
        <w:t xml:space="preserve"> mit den Open Halterklassen durchgeführt.</w:t>
      </w:r>
    </w:p>
    <w:p w14:paraId="2DB621E8" w14:textId="77777777" w:rsidR="0093226E" w:rsidRDefault="00430C7E" w:rsidP="0093226E">
      <w:pPr>
        <w:pStyle w:val="textbox"/>
        <w:spacing w:before="0" w:beforeAutospacing="0" w:after="0" w:afterAutospacing="0"/>
        <w:jc w:val="both"/>
        <w:rPr>
          <w:rFonts w:ascii="Arial" w:hAnsi="Arial" w:cs="Arial"/>
          <w:sz w:val="18"/>
          <w:szCs w:val="20"/>
          <w:lang w:val="de-DE"/>
        </w:rPr>
      </w:pPr>
      <w:r w:rsidRPr="0093226E">
        <w:rPr>
          <w:rFonts w:ascii="Arial" w:hAnsi="Arial" w:cs="Arial"/>
          <w:sz w:val="18"/>
          <w:szCs w:val="20"/>
          <w:lang w:val="de-DE"/>
        </w:rPr>
        <w:t xml:space="preserve">Q= AQHA, </w:t>
      </w:r>
    </w:p>
    <w:p w14:paraId="3F3F99EC" w14:textId="7036F9D5" w:rsidR="00430C7E" w:rsidRDefault="00430C7E" w:rsidP="0093226E">
      <w:pPr>
        <w:pStyle w:val="textbox"/>
        <w:spacing w:before="0" w:beforeAutospacing="0" w:after="0" w:afterAutospacing="0"/>
        <w:jc w:val="both"/>
        <w:rPr>
          <w:rFonts w:ascii="Arial" w:hAnsi="Arial" w:cs="Arial"/>
          <w:sz w:val="18"/>
          <w:szCs w:val="20"/>
          <w:lang w:val="de-DE"/>
        </w:rPr>
      </w:pPr>
      <w:r w:rsidRPr="0093226E">
        <w:rPr>
          <w:rFonts w:ascii="Arial" w:hAnsi="Arial" w:cs="Arial"/>
          <w:sz w:val="18"/>
          <w:szCs w:val="20"/>
          <w:lang w:val="de-DE"/>
        </w:rPr>
        <w:t>D=DQHA</w:t>
      </w:r>
      <w:r w:rsidR="00E47606">
        <w:rPr>
          <w:rFonts w:ascii="Arial" w:hAnsi="Arial" w:cs="Arial"/>
          <w:sz w:val="18"/>
          <w:szCs w:val="20"/>
          <w:lang w:val="de-DE"/>
        </w:rPr>
        <w:t xml:space="preserve"> (</w:t>
      </w:r>
      <w:proofErr w:type="spellStart"/>
      <w:r w:rsidR="00E47606">
        <w:rPr>
          <w:rFonts w:ascii="Arial" w:hAnsi="Arial" w:cs="Arial"/>
          <w:sz w:val="18"/>
          <w:szCs w:val="20"/>
          <w:lang w:val="de-DE"/>
        </w:rPr>
        <w:t>Futurity</w:t>
      </w:r>
      <w:proofErr w:type="spellEnd"/>
      <w:r w:rsidR="00E47606">
        <w:rPr>
          <w:rFonts w:ascii="Arial" w:hAnsi="Arial" w:cs="Arial"/>
          <w:sz w:val="18"/>
          <w:szCs w:val="20"/>
          <w:lang w:val="de-DE"/>
        </w:rPr>
        <w:t>: 4</w:t>
      </w:r>
      <w:r w:rsidR="000328BF" w:rsidRPr="0093226E">
        <w:rPr>
          <w:rFonts w:ascii="Arial" w:hAnsi="Arial" w:cs="Arial"/>
          <w:sz w:val="18"/>
          <w:szCs w:val="20"/>
          <w:lang w:val="de-DE"/>
        </w:rPr>
        <w:t>-</w:t>
      </w:r>
      <w:r w:rsidR="00E47606">
        <w:rPr>
          <w:rFonts w:ascii="Arial" w:hAnsi="Arial" w:cs="Arial"/>
          <w:sz w:val="18"/>
          <w:szCs w:val="20"/>
          <w:lang w:val="de-DE"/>
        </w:rPr>
        <w:t>6</w:t>
      </w:r>
      <w:r w:rsidR="000328BF" w:rsidRPr="0093226E">
        <w:rPr>
          <w:rFonts w:ascii="Arial" w:hAnsi="Arial" w:cs="Arial"/>
          <w:sz w:val="18"/>
          <w:szCs w:val="20"/>
          <w:lang w:val="de-DE"/>
        </w:rPr>
        <w:t xml:space="preserve">jährig, </w:t>
      </w:r>
      <w:proofErr w:type="spellStart"/>
      <w:r w:rsidR="000328BF" w:rsidRPr="0093226E">
        <w:rPr>
          <w:rFonts w:ascii="Arial" w:hAnsi="Arial" w:cs="Arial"/>
          <w:sz w:val="18"/>
          <w:szCs w:val="20"/>
          <w:lang w:val="de-DE"/>
        </w:rPr>
        <w:t>Maturity</w:t>
      </w:r>
      <w:proofErr w:type="spellEnd"/>
      <w:r w:rsidR="000328BF" w:rsidRPr="0093226E">
        <w:rPr>
          <w:rFonts w:ascii="Arial" w:hAnsi="Arial" w:cs="Arial"/>
          <w:sz w:val="18"/>
          <w:szCs w:val="20"/>
          <w:lang w:val="de-DE"/>
        </w:rPr>
        <w:t xml:space="preserve">: </w:t>
      </w:r>
      <w:r w:rsidR="00E47606">
        <w:rPr>
          <w:rFonts w:ascii="Arial" w:hAnsi="Arial" w:cs="Arial"/>
          <w:sz w:val="18"/>
          <w:szCs w:val="20"/>
          <w:lang w:val="de-DE"/>
        </w:rPr>
        <w:t>7-9</w:t>
      </w:r>
      <w:r w:rsidR="000328BF" w:rsidRPr="0093226E">
        <w:rPr>
          <w:rFonts w:ascii="Arial" w:hAnsi="Arial" w:cs="Arial"/>
          <w:sz w:val="18"/>
          <w:szCs w:val="20"/>
          <w:lang w:val="de-DE"/>
        </w:rPr>
        <w:t>jährig)</w:t>
      </w:r>
    </w:p>
    <w:p w14:paraId="081B5E1D" w14:textId="1CF62A39" w:rsidR="00412363" w:rsidRDefault="00412363" w:rsidP="0093226E">
      <w:pPr>
        <w:pStyle w:val="textbox"/>
        <w:spacing w:before="0" w:beforeAutospacing="0" w:after="0" w:afterAutospacing="0"/>
        <w:jc w:val="both"/>
        <w:rPr>
          <w:rFonts w:ascii="Arial" w:hAnsi="Arial" w:cs="Arial"/>
          <w:sz w:val="18"/>
          <w:szCs w:val="20"/>
          <w:lang w:val="de-DE"/>
        </w:rPr>
      </w:pPr>
    </w:p>
    <w:p w14:paraId="6015104B" w14:textId="77777777" w:rsidR="00A56404" w:rsidRPr="002611DA" w:rsidRDefault="00A56404" w:rsidP="00A56404">
      <w:pPr>
        <w:pStyle w:val="Default"/>
        <w:shd w:val="clear" w:color="auto" w:fill="5B9BD5" w:themeFill="accent1"/>
        <w:rPr>
          <w:caps/>
          <w:color w:val="1F4E79" w:themeColor="accent1" w:themeShade="80"/>
          <w:sz w:val="20"/>
          <w:szCs w:val="20"/>
        </w:rPr>
      </w:pPr>
      <w:bookmarkStart w:id="9" w:name="_Hlk74066569"/>
      <w:r>
        <w:rPr>
          <w:b/>
          <w:bCs/>
          <w:caps/>
          <w:color w:val="FFFFFF" w:themeColor="background1"/>
          <w:sz w:val="20"/>
          <w:szCs w:val="20"/>
        </w:rPr>
        <w:t>Vorläufige Zeiteinteilung</w:t>
      </w:r>
      <w:r w:rsidRPr="00132563">
        <w:rPr>
          <w:b/>
          <w:bCs/>
          <w:caps/>
          <w:color w:val="FFFFFF" w:themeColor="background1"/>
          <w:sz w:val="20"/>
          <w:szCs w:val="20"/>
        </w:rPr>
        <w:t xml:space="preserve">  </w:t>
      </w:r>
    </w:p>
    <w:tbl>
      <w:tblPr>
        <w:tblW w:w="51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2566"/>
        <w:gridCol w:w="426"/>
        <w:gridCol w:w="138"/>
        <w:gridCol w:w="119"/>
        <w:gridCol w:w="57"/>
        <w:gridCol w:w="805"/>
      </w:tblGrid>
      <w:tr w:rsidR="00A56404" w:rsidRPr="00F22E9D" w14:paraId="6E8A4A9F" w14:textId="77777777" w:rsidTr="001E4302">
        <w:trPr>
          <w:trHeight w:val="57"/>
          <w:tblHeader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231EF732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de-DE"/>
              </w:rPr>
            </w:pPr>
            <w:r w:rsidRPr="00F22E9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de-DE"/>
              </w:rPr>
              <w:t>Klasse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75FE0CDB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de-DE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2E4029A4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de-DE"/>
              </w:rPr>
              <w:t>Preisgeld</w:t>
            </w:r>
          </w:p>
        </w:tc>
      </w:tr>
      <w:tr w:rsidR="00A56404" w:rsidRPr="00DD132D" w14:paraId="2A7A9A58" w14:textId="77777777" w:rsidTr="001E4302">
        <w:trPr>
          <w:trHeight w:val="57"/>
        </w:trPr>
        <w:tc>
          <w:tcPr>
            <w:tcW w:w="51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4A5DB1FE" w14:textId="77777777" w:rsidR="00A56404" w:rsidRPr="00DD132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18"/>
                <w:u w:val="single"/>
                <w:lang w:val="en-US" w:eastAsia="de-DE"/>
              </w:rPr>
            </w:pPr>
          </w:p>
          <w:p w14:paraId="07823D69" w14:textId="7B7CDAA9" w:rsidR="00A56404" w:rsidRPr="00DD132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DD1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val="en-US" w:eastAsia="de-DE"/>
              </w:rPr>
              <w:t>Donnerstag</w:t>
            </w:r>
            <w:proofErr w:type="spellEnd"/>
            <w:r w:rsidRPr="00DD1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val="en-US" w:eastAsia="de-DE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val="en-US" w:eastAsia="de-DE"/>
              </w:rPr>
              <w:t xml:space="preserve">02.09.21 </w:t>
            </w:r>
            <w:r w:rsidRPr="00DD1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val="en-US" w:eastAsia="de-DE"/>
              </w:rPr>
              <w:t xml:space="preserve">ab 16:00 </w:t>
            </w:r>
            <w:proofErr w:type="spellStart"/>
            <w:r w:rsidRPr="00DD1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val="en-US" w:eastAsia="de-DE"/>
              </w:rPr>
              <w:t>Uhr</w:t>
            </w:r>
            <w:proofErr w:type="spellEnd"/>
          </w:p>
        </w:tc>
      </w:tr>
      <w:tr w:rsidR="00A56404" w:rsidRPr="00DD132D" w14:paraId="05A63AFF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3C7FFA76" w14:textId="77777777" w:rsidR="00A56404" w:rsidRPr="00DD132D" w:rsidRDefault="00A56404" w:rsidP="001E4302">
            <w:pPr>
              <w:spacing w:before="0" w:after="0" w:line="240" w:lineRule="auto"/>
              <w:ind w:right="-7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14B84834" w14:textId="77777777" w:rsidR="00A56404" w:rsidRPr="00DD132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DD132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Paid Warm Up Trail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7CB6A35E" w14:textId="77777777" w:rsidR="00A56404" w:rsidRPr="00DD132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A56404" w:rsidRPr="00F37F92" w14:paraId="1D232E41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5320733" w14:textId="77777777" w:rsidR="00A56404" w:rsidRPr="00DD132D" w:rsidRDefault="00A56404" w:rsidP="001E4302">
            <w:pPr>
              <w:spacing w:before="0" w:after="0" w:line="240" w:lineRule="auto"/>
              <w:ind w:right="-7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B4B2310" w14:textId="77777777" w:rsidR="00A56404" w:rsidRPr="00915912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91591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Paid Warm Up Pleasure/HUS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C8D2077" w14:textId="77777777" w:rsidR="00A56404" w:rsidRPr="00915912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A56404" w:rsidRPr="00DD132D" w14:paraId="63079EEC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69B22FDA" w14:textId="77777777" w:rsidR="00A56404" w:rsidRPr="00915912" w:rsidRDefault="00A56404" w:rsidP="001E4302">
            <w:pPr>
              <w:spacing w:before="0" w:after="0" w:line="240" w:lineRule="auto"/>
              <w:ind w:right="-7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73E2BFE5" w14:textId="77777777" w:rsidR="00A56404" w:rsidRPr="00DD132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DD132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Paid Warm Up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Reining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5CE89E23" w14:textId="77777777" w:rsidR="00A56404" w:rsidRPr="00DD132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A56404" w:rsidRPr="00DD132D" w14:paraId="15893209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3668A764" w14:textId="77777777" w:rsidR="00A56404" w:rsidRPr="00DD132D" w:rsidRDefault="00A56404" w:rsidP="001E4302">
            <w:pPr>
              <w:spacing w:before="0" w:after="0" w:line="240" w:lineRule="auto"/>
              <w:ind w:right="-7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67EA7121" w14:textId="77777777" w:rsidR="00A56404" w:rsidRPr="00DD132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2802FBF8" w14:textId="77777777" w:rsidR="00A56404" w:rsidRPr="00DD132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A56404" w:rsidRPr="00DD132D" w14:paraId="790F2FD5" w14:textId="77777777" w:rsidTr="001E4302">
        <w:trPr>
          <w:trHeight w:val="57"/>
        </w:trPr>
        <w:tc>
          <w:tcPr>
            <w:tcW w:w="51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4B514E0C" w14:textId="77777777" w:rsidR="00A56404" w:rsidRPr="00DD132D" w:rsidRDefault="00A56404" w:rsidP="001E4302">
            <w:pPr>
              <w:spacing w:before="0" w:after="0" w:line="240" w:lineRule="auto"/>
              <w:ind w:right="-28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u w:val="single"/>
                <w:lang w:val="en-US" w:eastAsia="de-DE"/>
              </w:rPr>
            </w:pPr>
          </w:p>
          <w:p w14:paraId="092C06D8" w14:textId="75888DD2" w:rsidR="00A56404" w:rsidRPr="00DD132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DD1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val="en-US" w:eastAsia="de-DE"/>
              </w:rPr>
              <w:t>Freitag</w:t>
            </w:r>
            <w:proofErr w:type="spellEnd"/>
            <w:r w:rsidRPr="00DD1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val="en-US" w:eastAsia="de-DE"/>
              </w:rPr>
              <w:t xml:space="preserve">,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val="en-US" w:eastAsia="de-DE"/>
              </w:rPr>
              <w:t xml:space="preserve">03.09.21 </w:t>
            </w:r>
            <w:r w:rsidRPr="00DD1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val="en-US" w:eastAsia="de-DE"/>
              </w:rPr>
              <w:t xml:space="preserve">ab 08:00 </w:t>
            </w:r>
            <w:proofErr w:type="spellStart"/>
            <w:r w:rsidRPr="00DD1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val="en-US" w:eastAsia="de-DE"/>
              </w:rPr>
              <w:t>Uhr</w:t>
            </w:r>
            <w:proofErr w:type="spellEnd"/>
          </w:p>
        </w:tc>
      </w:tr>
      <w:tr w:rsidR="00A56404" w:rsidRPr="00F37F92" w14:paraId="64D00F9A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F464" w14:textId="77777777" w:rsidR="00A56404" w:rsidRPr="00DD132D" w:rsidRDefault="00A56404" w:rsidP="001E4302">
            <w:pPr>
              <w:spacing w:before="0" w:after="0" w:line="240" w:lineRule="auto"/>
              <w:ind w:right="-7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E7D76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F22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 xml:space="preserve">AQHA Halter/DQHA Futurity/Maturity Halter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MARES</w:t>
            </w:r>
            <w:r w:rsidRPr="00F22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:</w:t>
            </w:r>
          </w:p>
        </w:tc>
      </w:tr>
      <w:tr w:rsidR="00A56404" w:rsidRPr="00F22E9D" w14:paraId="7CC0C319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1CF36AFA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105300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415BBF1A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Weanling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Mares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77BF30D1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F22E9D" w14:paraId="38DF6C54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9BFC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9053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1B670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Futurity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Weanling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Mares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0C0C1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F22E9D" w14:paraId="3B58FE93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6E4B9F8A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105400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663466D8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Yearling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Mares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035A5419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F22E9D" w14:paraId="25C32701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2FC8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9054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4F873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Futurity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Yearling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Mares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C4A17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F22E9D" w14:paraId="0F326019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4ABC1240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2C1506A1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F22E9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8"/>
                <w:lang w:eastAsia="de-DE"/>
              </w:rPr>
              <w:t>*) vorgezogen wegen Fohlenschau (Grand- und Reserve Champion nach Open Mares 175000)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3DAC1F1D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F37F92" w14:paraId="23538CE4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5A47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D1C4D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F22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 xml:space="preserve">AQHA Halter/DQHA Futurity/Maturity Halter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STALLIONS</w:t>
            </w:r>
            <w:r w:rsidRPr="00F22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:</w:t>
            </w:r>
          </w:p>
        </w:tc>
      </w:tr>
      <w:tr w:rsidR="00A56404" w:rsidRPr="00F22E9D" w14:paraId="75E8981E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5750D547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103200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5312E573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Two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Yr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Old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Stallions</w:t>
            </w:r>
            <w:proofErr w:type="spellEnd"/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16F952C2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F22E9D" w14:paraId="0E61FDE3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A737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9032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BCD9C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Futurity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2-Year-Old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Stallions</w:t>
            </w:r>
            <w:proofErr w:type="spellEnd"/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BB16A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F22E9D" w14:paraId="09A007E8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6055A0CA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103300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50064F7B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Three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Yr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Old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Stallions</w:t>
            </w:r>
            <w:proofErr w:type="spellEnd"/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1D240351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F22E9D" w14:paraId="29016668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FBB6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9033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46A4D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Futurity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3-Year-Old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Stallions</w:t>
            </w:r>
            <w:proofErr w:type="spellEnd"/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F0F78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F22E9D" w14:paraId="27359DEB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35C26844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103400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7E26D34A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Aged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Stallions</w:t>
            </w:r>
            <w:proofErr w:type="spellEnd"/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3284AEE0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F22E9D" w14:paraId="7DB5095C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1258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173000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488DF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Performance Halter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Stallions</w:t>
            </w:r>
            <w:proofErr w:type="spellEnd"/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390C0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F22E9D" w14:paraId="387FE4B1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2535190B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103000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010E6FF9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Weanling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Stallions</w:t>
            </w:r>
            <w:proofErr w:type="spellEnd"/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21EA670B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F22E9D" w14:paraId="71990754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3B86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9030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93DFA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Futurity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Weanling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Stallions</w:t>
            </w:r>
            <w:proofErr w:type="spellEnd"/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B5F70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F22E9D" w14:paraId="17E8A31A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16BB11D6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103100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21A7FD03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Yearling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Stallions</w:t>
            </w:r>
            <w:proofErr w:type="spellEnd"/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44A20D65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F22E9D" w14:paraId="1CCB45F5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D3E4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9031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EBB8E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Futurity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Yearling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Stallions</w:t>
            </w:r>
            <w:proofErr w:type="spellEnd"/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DF560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F22E9D" w14:paraId="7EDF2CF7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3D479900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101000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7EC57C66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F22E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  <w:t xml:space="preserve">Grand Champion </w:t>
            </w:r>
            <w:proofErr w:type="spellStart"/>
            <w:r w:rsidRPr="00F22E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  <w:t>Stallions</w:t>
            </w:r>
            <w:proofErr w:type="spellEnd"/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7942485E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100€</w:t>
            </w:r>
          </w:p>
        </w:tc>
      </w:tr>
      <w:tr w:rsidR="00A56404" w:rsidRPr="00F22E9D" w14:paraId="5EBBF8A9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F272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101100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DDCDA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F22E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  <w:t xml:space="preserve">Reserve Champion </w:t>
            </w:r>
            <w:proofErr w:type="spellStart"/>
            <w:r w:rsidRPr="00F22E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  <w:t>Stallions</w:t>
            </w:r>
            <w:proofErr w:type="spellEnd"/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E5E14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50€</w:t>
            </w:r>
          </w:p>
        </w:tc>
      </w:tr>
      <w:tr w:rsidR="00A56404" w:rsidRPr="00F22E9D" w14:paraId="5A4DF6E0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6C3F4B9A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5344357A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F22E9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8"/>
                <w:lang w:eastAsia="de-DE"/>
              </w:rPr>
              <w:t>**) ans Ende gesetzt wegen Fohlenschau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7AC45DC3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F22E9D" w14:paraId="36B76CD9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4E516" w14:textId="77777777" w:rsidR="00A56404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D5648B" w14:textId="77777777" w:rsidR="00A56404" w:rsidRPr="00915912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u w:val="single"/>
                <w:lang w:eastAsia="de-DE"/>
              </w:rPr>
            </w:pPr>
            <w:r w:rsidRPr="00915912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u w:val="single"/>
                <w:lang w:eastAsia="de-DE"/>
              </w:rPr>
              <w:t xml:space="preserve">Best </w:t>
            </w:r>
            <w:proofErr w:type="spellStart"/>
            <w:r w:rsidRPr="00915912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u w:val="single"/>
                <w:lang w:eastAsia="de-DE"/>
              </w:rPr>
              <w:t>Weanling</w:t>
            </w:r>
            <w:proofErr w:type="spellEnd"/>
            <w:r w:rsidRPr="00915912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u w:val="single"/>
                <w:lang w:eastAsia="de-DE"/>
              </w:rPr>
              <w:t xml:space="preserve"> </w:t>
            </w:r>
            <w:proofErr w:type="spellStart"/>
            <w:r w:rsidRPr="00915912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u w:val="single"/>
                <w:lang w:eastAsia="de-DE"/>
              </w:rPr>
              <w:t>Regionenfut</w:t>
            </w:r>
            <w:proofErr w:type="spellEnd"/>
            <w:r w:rsidRPr="00915912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u w:val="single"/>
                <w:lang w:eastAsia="de-DE"/>
              </w:rPr>
              <w:t>. Süd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F0389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F22E9D" w14:paraId="0E807521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35D77EA6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203100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27227A87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Amt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Yearling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Stallions</w:t>
            </w:r>
            <w:proofErr w:type="spellEnd"/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70C346CF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F37F92" w14:paraId="0D12B06D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2543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203200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476F9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Amt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Two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Yr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Old Stallions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4FD36" w14:textId="77777777" w:rsidR="00A56404" w:rsidRPr="00EB1A84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A56404" w:rsidRPr="00F37F92" w14:paraId="5D45C536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2106F4BB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203300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22E76714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Amt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Three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Yr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Old Stallions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226A2623" w14:textId="77777777" w:rsidR="00A56404" w:rsidRPr="00EB1A84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A56404" w:rsidRPr="00F22E9D" w14:paraId="49524B6D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58AB80CE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lastRenderedPageBreak/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203400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46795705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Amt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Aged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Stallions</w:t>
            </w:r>
            <w:proofErr w:type="spellEnd"/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380C4225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F22E9D" w14:paraId="116B1FB3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6119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273000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DE762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Amt Performance Halter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Stallions</w:t>
            </w:r>
            <w:proofErr w:type="spellEnd"/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25247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F22E9D" w14:paraId="2B1B9048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55ABC874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201000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3A35ED59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F22E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  <w:t xml:space="preserve">Amt Grand Champion </w:t>
            </w:r>
            <w:proofErr w:type="spellStart"/>
            <w:r w:rsidRPr="00F22E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  <w:t>Stallion</w:t>
            </w:r>
            <w:proofErr w:type="spellEnd"/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41DF35B1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100€</w:t>
            </w:r>
          </w:p>
        </w:tc>
      </w:tr>
      <w:tr w:rsidR="00A56404" w:rsidRPr="00F22E9D" w14:paraId="32DB0F11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F0D9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201100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694BE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F22E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  <w:t xml:space="preserve">Amt Reserve Champion </w:t>
            </w:r>
            <w:proofErr w:type="spellStart"/>
            <w:r w:rsidRPr="00F22E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  <w:t>Stallion</w:t>
            </w:r>
            <w:proofErr w:type="spellEnd"/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503AE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50€</w:t>
            </w:r>
          </w:p>
        </w:tc>
      </w:tr>
      <w:tr w:rsidR="00A56404" w:rsidRPr="00F37F92" w14:paraId="472785A9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18DDC563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hideMark/>
          </w:tcPr>
          <w:p w14:paraId="0EEA2203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F22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AQHA Halter/DQHA Futur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i</w:t>
            </w:r>
            <w:r w:rsidRPr="00F22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ty/Maturity Halter 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ELDINGS</w:t>
            </w:r>
            <w:r w:rsidRPr="00F22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:</w:t>
            </w:r>
          </w:p>
        </w:tc>
      </w:tr>
      <w:tr w:rsidR="00A56404" w:rsidRPr="00F22E9D" w14:paraId="51A7D12B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838D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107400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6AC49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Yearling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Geldings</w:t>
            </w:r>
            <w:proofErr w:type="spellEnd"/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C5439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F22E9D" w14:paraId="3C7301DE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2E103CE2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9074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3FFC70E9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Futurity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Yearling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Geldings</w:t>
            </w:r>
            <w:proofErr w:type="spellEnd"/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52846712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F22E9D" w14:paraId="104E138D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83CE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107500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C4DB9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Two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Yr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Old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Geldings</w:t>
            </w:r>
            <w:proofErr w:type="spellEnd"/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EB4E3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F22E9D" w14:paraId="0598DC21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1E50CCB6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9075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1CCA1658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Futurity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2-Year-Old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Geldings</w:t>
            </w:r>
            <w:proofErr w:type="spellEnd"/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0FC7F89A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F22E9D" w14:paraId="53E225A2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8998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107600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8817B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Three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Yr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Old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Geldings</w:t>
            </w:r>
            <w:proofErr w:type="spellEnd"/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C2FCB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F22E9D" w14:paraId="0046E83F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25CA9C1C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9076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68D392FF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Futurity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3-Year-Old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Geldings</w:t>
            </w:r>
            <w:proofErr w:type="spellEnd"/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17BB1CA7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F22E9D" w14:paraId="6BAE8B67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677E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107700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725DD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Aged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Geldings</w:t>
            </w:r>
            <w:proofErr w:type="spellEnd"/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47664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F22E9D" w14:paraId="3E15DDDA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2226EDA6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177000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4A77BD44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Performance Halter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Geldings</w:t>
            </w:r>
            <w:proofErr w:type="spellEnd"/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6EA4A9E0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F22E9D" w14:paraId="1AEED9F7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C830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101400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8CB08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F22E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  <w:t xml:space="preserve">Grand Champion </w:t>
            </w:r>
            <w:proofErr w:type="spellStart"/>
            <w:r w:rsidRPr="00F22E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  <w:t>Geldings</w:t>
            </w:r>
            <w:proofErr w:type="spellEnd"/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1B379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100€</w:t>
            </w:r>
          </w:p>
        </w:tc>
      </w:tr>
      <w:tr w:rsidR="00A56404" w:rsidRPr="00F22E9D" w14:paraId="7F2F5963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582C9B44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101500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424D64EE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F22E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  <w:t xml:space="preserve">Reserve Champion </w:t>
            </w:r>
            <w:proofErr w:type="spellStart"/>
            <w:r w:rsidRPr="00F22E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  <w:t>Gelding</w:t>
            </w:r>
            <w:proofErr w:type="spellEnd"/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2E25E783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50€</w:t>
            </w:r>
          </w:p>
        </w:tc>
      </w:tr>
      <w:tr w:rsidR="00A56404" w:rsidRPr="00F22E9D" w14:paraId="5BAACE4C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53222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207400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E13644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Amt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Yearling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Geldings</w:t>
            </w:r>
            <w:proofErr w:type="spellEnd"/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BA878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F37F92" w14:paraId="4860CEC8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42B9171F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207500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51B8CE1D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Amt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Two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Yr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Old Geldings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39C7FDCF" w14:textId="77777777" w:rsidR="00A56404" w:rsidRPr="00EB1A84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A56404" w:rsidRPr="00F37F92" w14:paraId="729F5C12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9ADAA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207600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838E2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Amt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Three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Yr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Old Geldings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B260B" w14:textId="77777777" w:rsidR="00A56404" w:rsidRPr="00EB1A84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A56404" w:rsidRPr="00F22E9D" w14:paraId="6DD3CC84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669C03D7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207700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0A4C3F20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Amt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Aged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Geldings</w:t>
            </w:r>
            <w:proofErr w:type="spellEnd"/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2A1E774F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F22E9D" w14:paraId="7C42B577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9D458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277000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341F7E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Amt Performance Halter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Geldings</w:t>
            </w:r>
            <w:proofErr w:type="spellEnd"/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8F16D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F22E9D" w14:paraId="387962B6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26389263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201400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6354B90E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F22E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  <w:t xml:space="preserve">Amt Grand Champion </w:t>
            </w:r>
            <w:proofErr w:type="spellStart"/>
            <w:r w:rsidRPr="00F22E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  <w:t>Gelding</w:t>
            </w:r>
            <w:proofErr w:type="spellEnd"/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444C26CD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100€</w:t>
            </w:r>
          </w:p>
        </w:tc>
      </w:tr>
      <w:tr w:rsidR="00A56404" w:rsidRPr="00365DF5" w14:paraId="17470BD2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AA99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201500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9782F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F22E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  <w:t xml:space="preserve">Amt Reserve Champion </w:t>
            </w:r>
            <w:proofErr w:type="spellStart"/>
            <w:r w:rsidRPr="00F22E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  <w:t>Gelding</w:t>
            </w:r>
            <w:proofErr w:type="spellEnd"/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4A3A7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50€</w:t>
            </w:r>
          </w:p>
        </w:tc>
      </w:tr>
      <w:tr w:rsidR="00A56404" w:rsidRPr="00365DF5" w14:paraId="13109045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1B9D3C13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407400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7A1674FF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Youth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Yearling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Geldings</w:t>
            </w:r>
            <w:proofErr w:type="spellEnd"/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4A936182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F37F92" w14:paraId="1F2F1499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6AF3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407500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2DBDA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Youth Two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Yr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Old Geldings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8D925" w14:textId="77777777" w:rsidR="00A56404" w:rsidRPr="00EB1A84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A56404" w:rsidRPr="00F37F92" w14:paraId="6F339244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6C35E5DF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407600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6AC084B9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Youth Three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Yr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Old Geldings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76B0943B" w14:textId="77777777" w:rsidR="00A56404" w:rsidRPr="00EB1A84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A56404" w:rsidRPr="00F22E9D" w14:paraId="734AD4F1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3E34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407700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22257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Youth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Aged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Geldings</w:t>
            </w:r>
            <w:proofErr w:type="spellEnd"/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C2816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F22E9D" w14:paraId="5EE6CD4D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18D8129F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477000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344F14FC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Youth Performance Halter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Geldings</w:t>
            </w:r>
            <w:proofErr w:type="spellEnd"/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58E4DC5D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F22E9D" w14:paraId="204BCEED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EE3EE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401400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5AFCF2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F22E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  <w:t xml:space="preserve">Youth Grand Champion </w:t>
            </w:r>
            <w:proofErr w:type="spellStart"/>
            <w:r w:rsidRPr="00F22E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  <w:t>Geldings</w:t>
            </w:r>
            <w:proofErr w:type="spellEnd"/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6C7CD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100€</w:t>
            </w:r>
          </w:p>
        </w:tc>
      </w:tr>
      <w:tr w:rsidR="00A56404" w:rsidRPr="00365DF5" w14:paraId="5DADA629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174E3091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401500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2DA9F5AE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F22E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  <w:t xml:space="preserve">Youth Reserve Champion </w:t>
            </w:r>
            <w:proofErr w:type="spellStart"/>
            <w:r w:rsidRPr="00F22E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  <w:t>Gelding</w:t>
            </w:r>
            <w:proofErr w:type="spellEnd"/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6C42E73B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50€</w:t>
            </w:r>
          </w:p>
        </w:tc>
      </w:tr>
      <w:tr w:rsidR="00A56404" w:rsidRPr="00F37F92" w14:paraId="03F9BDA1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C6A1A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0F6745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F22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 xml:space="preserve">AQHA Halter/DQHA Futurity/Maturity Halter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MARES</w:t>
            </w:r>
            <w:r w:rsidRPr="00F22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:</w:t>
            </w:r>
          </w:p>
        </w:tc>
      </w:tr>
      <w:tr w:rsidR="00A56404" w:rsidRPr="00F22E9D" w14:paraId="2491834E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1EEC6AC2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105500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6EC860D3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Two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Yr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Old Mares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18378261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365DF5" w14:paraId="35CA110A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7066C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9055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6E5B30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Futurity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2-Year-Old Mares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D2750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F22E9D" w14:paraId="644DBDD3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23FC7278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105600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26C02429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Three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Yr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Old Mares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34380612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365DF5" w14:paraId="0F4D31DE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26F7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9056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B8701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Futurity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3-Year-Old Mares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710D2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365DF5" w14:paraId="03991E22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1F7EC281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105700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5CF892D2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Aged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Mares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472578D3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F22E9D" w14:paraId="7B0694B8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ABE9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175000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0CDE7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Performance Halter Mares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802F7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F22E9D" w14:paraId="2711D2E0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468452A0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5D62A0A9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8"/>
                <w:lang w:eastAsia="de-DE"/>
              </w:rPr>
            </w:pPr>
            <w:r w:rsidRPr="00F22E9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8"/>
                <w:lang w:eastAsia="de-DE"/>
              </w:rPr>
              <w:t xml:space="preserve">incl. 1. und 2. Platzierte aus </w:t>
            </w:r>
            <w:proofErr w:type="spellStart"/>
            <w:r w:rsidRPr="00F22E9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8"/>
                <w:lang w:eastAsia="de-DE"/>
              </w:rPr>
              <w:t>Weanling</w:t>
            </w:r>
            <w:proofErr w:type="spellEnd"/>
            <w:r w:rsidRPr="00F22E9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8"/>
                <w:lang w:eastAsia="de-DE"/>
              </w:rPr>
              <w:t xml:space="preserve"> Mares und </w:t>
            </w:r>
            <w:proofErr w:type="spellStart"/>
            <w:r w:rsidRPr="00F22E9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8"/>
                <w:lang w:eastAsia="de-DE"/>
              </w:rPr>
              <w:t>Yearling</w:t>
            </w:r>
            <w:proofErr w:type="spellEnd"/>
            <w:r w:rsidRPr="00F22E9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8"/>
                <w:lang w:eastAsia="de-DE"/>
              </w:rPr>
              <w:t xml:space="preserve"> Mares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2BBA59C0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F22E9D" w14:paraId="1F0E0ACD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90B9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101200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3EFA2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F22E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  <w:t>Grand Champion Mares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CFF62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100€</w:t>
            </w:r>
          </w:p>
        </w:tc>
      </w:tr>
      <w:tr w:rsidR="00A56404" w:rsidRPr="00F22E9D" w14:paraId="0C883F6E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78C116CA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101300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22943131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F22E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  <w:t>Reserve Champion Mare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2A2FF2F4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50€</w:t>
            </w:r>
          </w:p>
        </w:tc>
      </w:tr>
      <w:tr w:rsidR="00A56404" w:rsidRPr="00365DF5" w14:paraId="43F25D6E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08B2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205400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B8752C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Amt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Yearling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Mares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3F106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F37F92" w14:paraId="5CDA70AA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43F70E2A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205500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77E74CDA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Amt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Two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Yr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Old Mares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7F7C411A" w14:textId="77777777" w:rsidR="00A56404" w:rsidRPr="00EB1A84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A56404" w:rsidRPr="00F37F92" w14:paraId="5D8C29DD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10B17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205600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B34952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Amt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Three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Yr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Old Mares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0B212" w14:textId="77777777" w:rsidR="00A56404" w:rsidRPr="00EB1A84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A56404" w:rsidRPr="00F22E9D" w14:paraId="2B613C45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652EEE81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205700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5480C84B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Amt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Aged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Mares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6B90C1A1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F22E9D" w14:paraId="5339E744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1E36E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275000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8ECDEC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Amt Performance Halter Mares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EC435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F22E9D" w14:paraId="5B8791D2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6F69F683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201200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4F23057C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F22E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  <w:t>Amt Grand Champion Mares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0D9656AB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100€</w:t>
            </w:r>
          </w:p>
        </w:tc>
      </w:tr>
      <w:tr w:rsidR="00A56404" w:rsidRPr="00F22E9D" w14:paraId="511941B7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20BDD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201300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BE10AD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F22E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  <w:t>Amt Reserve Champion Mare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28C32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50€</w:t>
            </w:r>
          </w:p>
        </w:tc>
      </w:tr>
      <w:tr w:rsidR="00A56404" w:rsidRPr="00F22E9D" w14:paraId="4F6E1F0A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50FAE45E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405400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4417D0A7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Youth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Yearling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Mares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60AC5CB9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F37F92" w14:paraId="5086960E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9A9CF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405500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4489B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Youth Two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Yr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Old Mares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25D6B" w14:textId="77777777" w:rsidR="00A56404" w:rsidRPr="00EB1A84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A56404" w:rsidRPr="00F37F92" w14:paraId="738996A4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56377C2A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405600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29A3325F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Youth Three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Yr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Old Mares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74D03B8D" w14:textId="77777777" w:rsidR="00A56404" w:rsidRPr="00EB1A84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A56404" w:rsidRPr="00F22E9D" w14:paraId="63E3FEFE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50CB1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405700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48033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Youth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Aged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Mares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6EA37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365DF5" w14:paraId="0243B30C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3CBA4D43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475000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5232C7E6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Youth Performance Halter Mares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012BA41E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365DF5" w14:paraId="28284BBB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883E9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401200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2981F4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F22E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  <w:t>Youth Grand Champion Mares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B6C59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100€</w:t>
            </w:r>
          </w:p>
        </w:tc>
      </w:tr>
      <w:tr w:rsidR="00A56404" w:rsidRPr="00F22E9D" w14:paraId="324E0BD9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2CEDFDA8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401300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4128DCC4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</w:pPr>
            <w:r w:rsidRPr="00F22E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de-DE"/>
              </w:rPr>
              <w:t>Youth Reserve Champion Mares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57AA10A9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50€</w:t>
            </w:r>
          </w:p>
        </w:tc>
      </w:tr>
      <w:tr w:rsidR="00A56404" w:rsidRPr="00F37F92" w14:paraId="04E73DA4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93F3F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9002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6C55AB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Futurity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Longe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Line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3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Year Old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F2550" w14:textId="77777777" w:rsidR="00A56404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A56404" w:rsidRPr="00303C2A" w14:paraId="3B60B1BC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46C4F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212002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2BE13A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L1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Amt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Showmanship at Halter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C2F55" w14:textId="77777777" w:rsidR="00A56404" w:rsidRPr="00EB1A84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100€</w:t>
            </w:r>
          </w:p>
        </w:tc>
      </w:tr>
      <w:tr w:rsidR="00A56404" w:rsidRPr="00F37F92" w14:paraId="1D5A8ACF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078F5BD5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412002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21C2A863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L1 Youth Showmanship at Halter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43C2A5AC" w14:textId="77777777" w:rsidR="00A56404" w:rsidRPr="00EB1A84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A56404" w:rsidRPr="00365DF5" w14:paraId="62F4275B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BDA14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412002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39F18E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Am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Showmanship at Halter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4A895" w14:textId="77777777" w:rsidR="00A56404" w:rsidRPr="00EB1A84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A56404" w:rsidRPr="00365DF5" w14:paraId="19E7194A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4B96B5FC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412000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6FD05BE9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Youth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Showmanship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at Halter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2762F1E8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100€</w:t>
            </w:r>
          </w:p>
        </w:tc>
      </w:tr>
      <w:tr w:rsidR="00A56404" w:rsidRPr="00365DF5" w14:paraId="7A3FC22F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51C1F4B6" w14:textId="77777777" w:rsidR="00A56404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Q-142004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18D5D93D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L1 Open Western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Pleasure</w:t>
            </w:r>
            <w:proofErr w:type="spellEnd"/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5EFBBAF2" w14:textId="77777777" w:rsidR="00A56404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365DF5" w14:paraId="5D3B46E8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970F8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9421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3FC983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Futurity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Western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Pleasure</w:t>
            </w:r>
            <w:proofErr w:type="spellEnd"/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28454" w14:textId="77777777" w:rsidR="00A56404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365DF5" w14:paraId="372739FA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C1B8E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242002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59F84B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L1 Amt Western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Pleasure</w:t>
            </w:r>
            <w:proofErr w:type="spellEnd"/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729B0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100€</w:t>
            </w:r>
          </w:p>
        </w:tc>
      </w:tr>
      <w:tr w:rsidR="00A56404" w:rsidRPr="00365DF5" w14:paraId="35B64342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76E7FB2B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Q-4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42002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3C9B882C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L1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Youth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Western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Pleasure</w:t>
            </w:r>
            <w:proofErr w:type="spellEnd"/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35C3DB06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100€</w:t>
            </w:r>
          </w:p>
        </w:tc>
      </w:tr>
      <w:tr w:rsidR="00A56404" w:rsidRPr="00365DF5" w14:paraId="1E71BFDA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EF8CB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240002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DB57F8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L1 Amt Western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Horsemanship</w:t>
            </w:r>
            <w:proofErr w:type="spellEnd"/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A7EDE" w14:textId="77777777" w:rsidR="00A56404" w:rsidRPr="00EB1A84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A56404" w:rsidRPr="00365DF5" w14:paraId="2B22C050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0CD9C053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Q-4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40002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18B3F77D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L1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Youth 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Western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Horsemanship</w:t>
            </w:r>
            <w:proofErr w:type="spellEnd"/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4B2A26E3" w14:textId="77777777" w:rsidR="00A56404" w:rsidRPr="00EB1A84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100€</w:t>
            </w:r>
          </w:p>
        </w:tc>
      </w:tr>
      <w:tr w:rsidR="00A56404" w:rsidRPr="007E1926" w14:paraId="61592F43" w14:textId="77777777" w:rsidTr="001E4302">
        <w:trPr>
          <w:trHeight w:val="57"/>
        </w:trPr>
        <w:tc>
          <w:tcPr>
            <w:tcW w:w="51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87B7A" w14:textId="77777777" w:rsidR="00A56404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de-DE"/>
              </w:rPr>
            </w:pPr>
          </w:p>
          <w:p w14:paraId="64E5DCEC" w14:textId="77777777" w:rsidR="00A56404" w:rsidRPr="007E1926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F22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de-DE"/>
              </w:rPr>
              <w:t>Freitag,  ab 10:00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de-DE"/>
              </w:rPr>
              <w:t xml:space="preserve"> </w:t>
            </w:r>
            <w:r w:rsidRPr="00F22E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de-DE"/>
              </w:rPr>
              <w:t>Uhr</w:t>
            </w:r>
          </w:p>
        </w:tc>
      </w:tr>
      <w:tr w:rsidR="00A56404" w:rsidRPr="007E1926" w14:paraId="054DBC47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3576FBE6" w14:textId="77777777" w:rsidR="00A56404" w:rsidRPr="007E1926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30AA893D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Fohlenschau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195FA51B" w14:textId="77777777" w:rsidR="00A56404" w:rsidRPr="007E1926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A56404" w:rsidRPr="007E1926" w14:paraId="6E45959D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C9D81" w14:textId="77777777" w:rsidR="00A56404" w:rsidRPr="007E1926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309B2" w14:textId="77777777" w:rsidR="00A56404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Stutenschau</w:t>
            </w:r>
          </w:p>
          <w:p w14:paraId="6A47D577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53455" w14:textId="77777777" w:rsidR="00A56404" w:rsidRPr="007E1926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A56404" w:rsidRPr="007E1926" w14:paraId="2B17B9EF" w14:textId="77777777" w:rsidTr="001E4302">
        <w:trPr>
          <w:trHeight w:val="57"/>
        </w:trPr>
        <w:tc>
          <w:tcPr>
            <w:tcW w:w="4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9A816" w14:textId="2994B0E8" w:rsidR="00A56404" w:rsidRPr="005451BD" w:rsidRDefault="00A56404" w:rsidP="001E4302">
            <w:pPr>
              <w:pStyle w:val="Default"/>
              <w:rPr>
                <w:sz w:val="20"/>
                <w:szCs w:val="20"/>
                <w:u w:val="single"/>
                <w:lang w:val="en-US"/>
              </w:rPr>
            </w:pPr>
            <w:proofErr w:type="spellStart"/>
            <w:r w:rsidRPr="005451BD">
              <w:rPr>
                <w:b/>
                <w:bCs/>
                <w:sz w:val="20"/>
                <w:szCs w:val="20"/>
                <w:u w:val="single"/>
                <w:lang w:val="en-US"/>
              </w:rPr>
              <w:lastRenderedPageBreak/>
              <w:t>Samstag</w:t>
            </w:r>
            <w:proofErr w:type="spellEnd"/>
            <w:r w:rsidRPr="005451BD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, </w:t>
            </w:r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04.09.21 ab </w:t>
            </w:r>
            <w:r w:rsidRPr="005451BD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08.00 </w:t>
            </w:r>
            <w:proofErr w:type="spellStart"/>
            <w:r w:rsidRPr="005451BD">
              <w:rPr>
                <w:b/>
                <w:bCs/>
                <w:sz w:val="20"/>
                <w:szCs w:val="20"/>
                <w:u w:val="single"/>
                <w:lang w:val="en-US"/>
              </w:rPr>
              <w:t>Uhr</w:t>
            </w:r>
            <w:proofErr w:type="spellEnd"/>
            <w:r w:rsidRPr="005451BD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23E2B" w14:textId="77777777" w:rsidR="00A56404" w:rsidRPr="007E1926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A56404" w:rsidRPr="00F37F92" w14:paraId="7AF59C99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4844D626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9002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13D855DC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Futurity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Longe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Line 2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Year Old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6D629B88" w14:textId="77777777" w:rsidR="00A56404" w:rsidRPr="007E1926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A56404" w:rsidRPr="00FE7AE2" w14:paraId="62FE0C6D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5A4E0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244002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12F2A1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L1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Amt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Hunter Under Saddle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2C862" w14:textId="77777777" w:rsidR="00A56404" w:rsidRPr="00C66B49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100€</w:t>
            </w:r>
          </w:p>
        </w:tc>
      </w:tr>
      <w:tr w:rsidR="00A56404" w:rsidRPr="00F37F92" w14:paraId="6BFF8AAA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472F8D9C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444002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0658759D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L1 Youth Hunter Under Saddle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0AA4B6A5" w14:textId="77777777" w:rsidR="00A56404" w:rsidRPr="00EB1A84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A56404" w:rsidRPr="00F37F92" w14:paraId="05A4C45E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79AD6" w14:textId="77777777" w:rsidR="00A56404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Q-144004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BDFFB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L1 Open Hunter Under Saddle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C6AA9" w14:textId="77777777" w:rsidR="00A56404" w:rsidRPr="004C3A59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A56404" w:rsidRPr="00F37F92" w14:paraId="70F5C0BC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1D0DFE00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25200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3CD61427" w14:textId="77777777" w:rsidR="00A56404" w:rsidRPr="00C16FAB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C16FA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L1 </w:t>
            </w:r>
            <w:proofErr w:type="spellStart"/>
            <w:r w:rsidRPr="00C16FA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Amt</w:t>
            </w:r>
            <w:proofErr w:type="spellEnd"/>
            <w:r w:rsidRPr="00C16FA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Hunt Seat Equitation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7BCFE0F3" w14:textId="77777777" w:rsidR="00A56404" w:rsidRPr="00C66B49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A56404" w:rsidRPr="00FE7AE2" w14:paraId="663B763D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FF33F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Q-4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5200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53709B" w14:textId="77777777" w:rsidR="00A56404" w:rsidRPr="00C16FAB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C16FA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L1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Youth</w:t>
            </w:r>
            <w:r w:rsidRPr="00C16FA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Hunt Seat Equitation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3D767" w14:textId="77777777" w:rsidR="00A56404" w:rsidRPr="007E1926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100€</w:t>
            </w:r>
          </w:p>
        </w:tc>
      </w:tr>
      <w:tr w:rsidR="00A56404" w:rsidRPr="0016760C" w14:paraId="0F7DEF6C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1233EAB0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144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00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6CBF2452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Junior 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Hunter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Under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Saddle</w:t>
            </w:r>
            <w:proofErr w:type="spellEnd"/>
          </w:p>
        </w:tc>
        <w:tc>
          <w:tcPr>
            <w:tcW w:w="1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7BE15B71" w14:textId="77777777" w:rsidR="00A56404" w:rsidRPr="007E1926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100€</w:t>
            </w:r>
          </w:p>
        </w:tc>
      </w:tr>
      <w:tr w:rsidR="00A56404" w:rsidRPr="0016760C" w14:paraId="5B02C5E8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6AEF7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9441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3246E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Futurity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Hunter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Under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Saddle</w:t>
            </w:r>
            <w:proofErr w:type="spellEnd"/>
          </w:p>
        </w:tc>
        <w:tc>
          <w:tcPr>
            <w:tcW w:w="1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95C9E" w14:textId="77777777" w:rsidR="00A56404" w:rsidRPr="007E1926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A56404" w:rsidRPr="00FE7AE2" w14:paraId="319D7442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146F2B14" w14:textId="77777777" w:rsidR="00A56404" w:rsidRPr="00AA3847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RO- D380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07D450EC" w14:textId="77777777" w:rsidR="00A56404" w:rsidRPr="00451ACE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Rasseoffen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Trail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7731191D" w14:textId="77777777" w:rsidR="00A56404" w:rsidRPr="00AA3847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A56404" w:rsidRPr="00F37F92" w14:paraId="0E63CE03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1D23C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93833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6AFB80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Futurity Trail In Hand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2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Yr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old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F1DB8" w14:textId="77777777" w:rsidR="00A56404" w:rsidRPr="007E1926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A56404" w:rsidRPr="007E1926" w14:paraId="577BD5AF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25E300BA" w14:textId="77777777" w:rsidR="00A56404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RO-S008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109FA12C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Rasseoffen Trail in Hand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56F6DCA7" w14:textId="77777777" w:rsidR="00A56404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F37F92" w14:paraId="473F796E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18905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93833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2549D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Futurity Trail In Hand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3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Yr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old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4F609" w14:textId="77777777" w:rsidR="00A56404" w:rsidRPr="00C16FAB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A56404" w:rsidRPr="00F22E9D" w14:paraId="019231F5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692259B5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134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004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65D87268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L1 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Reining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3BA9F113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EB1A84" w14:paraId="253CCB23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3457D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Q-2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34002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DDC32D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L1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Amt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Reining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55078" w14:textId="77777777" w:rsidR="00A56404" w:rsidRPr="00EB1A84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100€</w:t>
            </w:r>
          </w:p>
        </w:tc>
      </w:tr>
      <w:tr w:rsidR="00A56404" w:rsidRPr="00F22E9D" w14:paraId="3E33FCCD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2849B264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434002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2E4D7468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L1 Youth Reining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6C777798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C16FAB" w14:paraId="082A63F1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6249A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9341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6729DF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Futurity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Reining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E28A7" w14:textId="77777777" w:rsidR="00A56404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C16FAB" w14:paraId="47EC9D52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5D48BCC9" w14:textId="77777777" w:rsidR="00A56404" w:rsidRPr="00100F4A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Q-1</w:t>
            </w:r>
            <w:r w:rsidRPr="00100F4A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3800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4A7F599D" w14:textId="77777777" w:rsidR="00A56404" w:rsidRPr="00100F4A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100F4A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L1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Open</w:t>
            </w:r>
            <w:r w:rsidRPr="00100F4A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Trail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129DB9C6" w14:textId="77777777" w:rsidR="00A56404" w:rsidRPr="00C16FAB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100€</w:t>
            </w:r>
          </w:p>
        </w:tc>
      </w:tr>
      <w:tr w:rsidR="00A56404" w:rsidRPr="00C16FAB" w14:paraId="1DF36C98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C3C10" w14:textId="77777777" w:rsidR="00A56404" w:rsidRPr="00100F4A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100F4A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Q-238002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791384" w14:textId="77777777" w:rsidR="00A56404" w:rsidRPr="00100F4A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100F4A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L1 Amt Trail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EA9C3" w14:textId="77777777" w:rsidR="00A56404" w:rsidRPr="00C16FAB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100€</w:t>
            </w:r>
          </w:p>
        </w:tc>
      </w:tr>
      <w:tr w:rsidR="00A56404" w:rsidRPr="00C16FAB" w14:paraId="51038324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1E99B306" w14:textId="77777777" w:rsidR="00A56404" w:rsidRPr="00100F4A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Q-4</w:t>
            </w:r>
            <w:r w:rsidRPr="00100F4A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38002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0975C2AD" w14:textId="77777777" w:rsidR="00A56404" w:rsidRPr="00100F4A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L1 Youth</w:t>
            </w:r>
            <w:r w:rsidRPr="00100F4A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Trail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05BA23FE" w14:textId="77777777" w:rsidR="00A56404" w:rsidRPr="00C16FAB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A56404" w:rsidRPr="007E1926" w14:paraId="48ECFEC6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ADAF1" w14:textId="77777777" w:rsidR="00A56404" w:rsidRPr="00AA3847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RO-DY381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3E0162" w14:textId="77777777" w:rsidR="00A56404" w:rsidRPr="00AA3847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Youth Walk Trot Trail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7B80F" w14:textId="77777777" w:rsidR="00A56404" w:rsidRPr="00100F4A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7E1926" w14:paraId="66318087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46F6DE47" w14:textId="77777777" w:rsidR="00A56404" w:rsidRPr="001557D6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1557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Q-143004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07BA164C" w14:textId="77777777" w:rsidR="00A56404" w:rsidRPr="001557D6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1557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L1 Open Ranch Riding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08F6268C" w14:textId="77777777" w:rsidR="00A56404" w:rsidRPr="00100F4A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100€</w:t>
            </w:r>
          </w:p>
        </w:tc>
      </w:tr>
      <w:tr w:rsidR="00A56404" w:rsidRPr="007E1926" w14:paraId="30B08793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CB9AD" w14:textId="77777777" w:rsidR="00A56404" w:rsidRPr="001557D6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1557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Q-243002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0BD447" w14:textId="77777777" w:rsidR="00A56404" w:rsidRPr="001557D6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1557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L1 Am Ranch Riding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B64A3" w14:textId="77777777" w:rsidR="00A56404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100€</w:t>
            </w:r>
          </w:p>
        </w:tc>
      </w:tr>
      <w:tr w:rsidR="00A56404" w:rsidRPr="007E1926" w14:paraId="6C4DAB0F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7F4DDB61" w14:textId="77777777" w:rsidR="00A56404" w:rsidRPr="001557D6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1557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Q-443002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68E6154B" w14:textId="77777777" w:rsidR="00A56404" w:rsidRPr="001557D6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1557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L1 Youth Ranch Riding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</w:t>
            </w:r>
          </w:p>
        </w:tc>
        <w:tc>
          <w:tcPr>
            <w:tcW w:w="1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5DCBBE3A" w14:textId="77777777" w:rsidR="00A56404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AA3847" w14:paraId="22244177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83F2E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142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8CB4BC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36667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Junior Western </w:t>
            </w:r>
            <w:proofErr w:type="spellStart"/>
            <w:r w:rsidRPr="0036667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Pleasure</w:t>
            </w:r>
            <w:proofErr w:type="spellEnd"/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E4EDC" w14:textId="77777777" w:rsidR="00A56404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100€</w:t>
            </w:r>
          </w:p>
        </w:tc>
      </w:tr>
      <w:tr w:rsidR="00A56404" w:rsidRPr="00AA3847" w14:paraId="0F38C977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63F02927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Q-2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42000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0F679C7B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Amateur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Western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Pleasure</w:t>
            </w:r>
            <w:proofErr w:type="spellEnd"/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14EACFF6" w14:textId="77777777" w:rsidR="00A56404" w:rsidRPr="00EB1A84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A56404" w:rsidRPr="00AA3847" w14:paraId="7C9732B6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59D72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442000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5CF44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Youth Western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Pleasure</w:t>
            </w:r>
            <w:proofErr w:type="spellEnd"/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D4E06" w14:textId="77777777" w:rsidR="00A56404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100€</w:t>
            </w:r>
          </w:p>
        </w:tc>
      </w:tr>
      <w:tr w:rsidR="00A56404" w:rsidRPr="00AA3847" w14:paraId="3C2A8C67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4F817E1B" w14:textId="77777777" w:rsidR="00A56404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RO-DY421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35CFB3BE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Youth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Walk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Trot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Pleasure</w:t>
            </w:r>
            <w:proofErr w:type="spellEnd"/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7C2F4302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AA3847" w14:paraId="0DDD0C58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91BD1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RO- D420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CF6F2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Rasseoffen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Western Pleasure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A6978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F37F92" w14:paraId="7EA6DDA7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742F473C" w14:textId="77777777" w:rsidR="00A56404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RO-DY401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54CCBCA3" w14:textId="77777777" w:rsidR="00A56404" w:rsidRPr="001557D6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1557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Youth Walk Trot W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.</w:t>
            </w:r>
            <w:r w:rsidRPr="001557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Horsemanship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4D6D8C29" w14:textId="77777777" w:rsidR="00A56404" w:rsidRPr="001557D6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A56404" w:rsidRPr="001557D6" w14:paraId="6ED5BF76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24AEC" w14:textId="77777777" w:rsidR="00A56404" w:rsidRPr="00AA3847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AA384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Q-136004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51384C" w14:textId="77777777" w:rsidR="00A56404" w:rsidRPr="00AA3847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AA384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L1 Western Riding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9790D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100€</w:t>
            </w:r>
          </w:p>
        </w:tc>
      </w:tr>
      <w:tr w:rsidR="00A56404" w:rsidRPr="001557D6" w14:paraId="3AAD8AB6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191F069C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236002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564D4226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L1 Amt Western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Riding</w:t>
            </w:r>
            <w:proofErr w:type="spellEnd"/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6CEF7D79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100€</w:t>
            </w:r>
          </w:p>
        </w:tc>
      </w:tr>
      <w:tr w:rsidR="00A56404" w:rsidRPr="001557D6" w14:paraId="0827AE2A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F366B" w14:textId="77777777" w:rsidR="00A56404" w:rsidRPr="00F22E9D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436002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C77998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L1 Youth Western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Riding</w:t>
            </w:r>
            <w:proofErr w:type="spellEnd"/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08414" w14:textId="77777777" w:rsidR="00A56404" w:rsidRPr="00F22E9D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56404" w:rsidRPr="001557D6" w14:paraId="53BD2B58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12BE4" w14:textId="77777777" w:rsidR="00A56404" w:rsidRPr="001557D6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0DB13B" w14:textId="77777777" w:rsidR="00A56404" w:rsidRPr="001557D6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val="en-US" w:eastAsia="de-DE"/>
              </w:rPr>
            </w:pPr>
            <w:proofErr w:type="spellStart"/>
            <w:r w:rsidRPr="001557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val="en-US" w:eastAsia="de-DE"/>
              </w:rPr>
              <w:t>Abendprogramm</w:t>
            </w:r>
            <w:proofErr w:type="spellEnd"/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4F163" w14:textId="77777777" w:rsidR="00A56404" w:rsidRPr="001557D6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A56404" w:rsidRPr="00F22E9D" w14:paraId="69A5CFE6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</w:tcPr>
          <w:p w14:paraId="1B34BAA5" w14:textId="77777777" w:rsidR="00A56404" w:rsidRPr="001557D6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RO- S011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50E90017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1557D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Freestyl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e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Jackpot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Trail</w:t>
            </w:r>
          </w:p>
        </w:tc>
        <w:tc>
          <w:tcPr>
            <w:tcW w:w="1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15B55C62" w14:textId="77777777" w:rsidR="00A56404" w:rsidRPr="00F22E9D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823517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1000€ + Payback</w:t>
            </w:r>
          </w:p>
        </w:tc>
      </w:tr>
      <w:tr w:rsidR="00A56404" w:rsidRPr="00451ACE" w14:paraId="2C6CAB16" w14:textId="77777777" w:rsidTr="001E4302">
        <w:trPr>
          <w:trHeight w:val="57"/>
        </w:trPr>
        <w:tc>
          <w:tcPr>
            <w:tcW w:w="4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5A284" w14:textId="77777777" w:rsidR="00A56404" w:rsidRPr="0093226E" w:rsidRDefault="00A56404" w:rsidP="001E4302">
            <w:pPr>
              <w:pStyle w:val="Default"/>
              <w:rPr>
                <w:b/>
                <w:bCs/>
                <w:sz w:val="10"/>
                <w:szCs w:val="20"/>
                <w:u w:val="single"/>
                <w:lang w:val="en-US"/>
              </w:rPr>
            </w:pPr>
          </w:p>
          <w:p w14:paraId="53D87460" w14:textId="59D2702C" w:rsidR="00A56404" w:rsidRPr="005451BD" w:rsidRDefault="00A56404" w:rsidP="001E4302">
            <w:pPr>
              <w:pStyle w:val="Default"/>
              <w:rPr>
                <w:sz w:val="20"/>
                <w:szCs w:val="20"/>
                <w:u w:val="single"/>
                <w:lang w:val="en-US"/>
              </w:rPr>
            </w:pPr>
            <w:r w:rsidRPr="005451BD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Sonntag, </w:t>
            </w:r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t>05.09.21</w:t>
            </w:r>
            <w:r w:rsidRPr="005451BD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, 08.00 </w:t>
            </w:r>
            <w:proofErr w:type="spellStart"/>
            <w:r w:rsidRPr="005451BD">
              <w:rPr>
                <w:b/>
                <w:bCs/>
                <w:sz w:val="20"/>
                <w:szCs w:val="20"/>
                <w:u w:val="single"/>
                <w:lang w:val="en-US"/>
              </w:rPr>
              <w:t>Uhr</w:t>
            </w:r>
            <w:proofErr w:type="spellEnd"/>
            <w:r w:rsidRPr="005451BD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55939" w14:textId="77777777" w:rsidR="00A56404" w:rsidRPr="00451ACE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A56404" w:rsidRPr="00451ACE" w14:paraId="3BFCBFC7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5FEC3A7D" w14:textId="77777777" w:rsidR="00A56404" w:rsidRPr="00081CA1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Q-138100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048CC2E7" w14:textId="77777777" w:rsidR="00A56404" w:rsidRPr="00081CA1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Junior Trail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271DC434" w14:textId="77777777" w:rsidR="00A56404" w:rsidRPr="00451ACE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A56404" w:rsidRPr="00451ACE" w14:paraId="329C567E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61AAB" w14:textId="77777777" w:rsidR="00A56404" w:rsidRPr="00081CA1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D-9381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4A091C" w14:textId="77777777" w:rsidR="00A56404" w:rsidRPr="00081CA1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Futurity</w:t>
            </w:r>
            <w:proofErr w:type="spellEnd"/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Trail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C3BBC" w14:textId="77777777" w:rsidR="00A56404" w:rsidRPr="00451ACE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A56404" w:rsidRPr="00451ACE" w14:paraId="4C18EF6D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32AEE648" w14:textId="77777777" w:rsidR="00A56404" w:rsidRPr="00081CA1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Q-438000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7AC52F12" w14:textId="77777777" w:rsidR="00A56404" w:rsidRPr="00081CA1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Youth Trail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79ABBA59" w14:textId="77777777" w:rsidR="00A56404" w:rsidRPr="00451ACE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    100€</w:t>
            </w:r>
          </w:p>
        </w:tc>
      </w:tr>
      <w:tr w:rsidR="00A56404" w:rsidRPr="00451ACE" w14:paraId="58F8BB70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6159E" w14:textId="77777777" w:rsidR="00A56404" w:rsidRPr="00081CA1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Q-138200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983340" w14:textId="77777777" w:rsidR="00A56404" w:rsidRPr="00081CA1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Senior Open Trail 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30AF8" w14:textId="77777777" w:rsidR="00A56404" w:rsidRPr="00451ACE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A56404" w:rsidRPr="00451ACE" w14:paraId="60610320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593B8E87" w14:textId="77777777" w:rsidR="00A56404" w:rsidRPr="00081CA1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Q-238000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5CD7BEE3" w14:textId="77777777" w:rsidR="00A56404" w:rsidRPr="00081CA1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Amt Trail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5BC2EF3E" w14:textId="77777777" w:rsidR="00A56404" w:rsidRPr="00451ACE" w:rsidRDefault="00A56404" w:rsidP="001E430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100€</w:t>
            </w:r>
          </w:p>
        </w:tc>
      </w:tr>
      <w:tr w:rsidR="00A56404" w:rsidRPr="00451ACE" w14:paraId="35C8C18F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1C828" w14:textId="77777777" w:rsidR="00A56404" w:rsidRPr="00081CA1" w:rsidRDefault="00A56404" w:rsidP="001E4302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D-9382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285EBB" w14:textId="77777777" w:rsidR="00A56404" w:rsidRPr="00081CA1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Maturity</w:t>
            </w:r>
            <w:proofErr w:type="spellEnd"/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Trail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6E840" w14:textId="77777777" w:rsidR="00A56404" w:rsidRPr="00451ACE" w:rsidRDefault="00A56404" w:rsidP="001E430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175A6D" w:rsidRPr="00451ACE" w14:paraId="0F107BFE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71B64A69" w14:textId="6B72C739" w:rsidR="00175A6D" w:rsidRPr="00081CA1" w:rsidRDefault="00175A6D" w:rsidP="00175A6D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B050"/>
                <w:sz w:val="18"/>
                <w:szCs w:val="18"/>
                <w:lang w:eastAsia="de-DE"/>
              </w:rPr>
            </w:pPr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Q-136000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79519893" w14:textId="5920F728" w:rsidR="00175A6D" w:rsidRPr="00081CA1" w:rsidRDefault="00175A6D" w:rsidP="00175A6D">
            <w:pPr>
              <w:spacing w:before="0" w:after="0" w:line="240" w:lineRule="auto"/>
              <w:rPr>
                <w:rFonts w:ascii="Arial" w:eastAsia="Times New Roman" w:hAnsi="Arial" w:cs="Arial"/>
                <w:color w:val="00B050"/>
                <w:sz w:val="18"/>
                <w:szCs w:val="18"/>
                <w:lang w:eastAsia="de-DE"/>
              </w:rPr>
            </w:pPr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Western </w:t>
            </w:r>
            <w:proofErr w:type="spellStart"/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Riding</w:t>
            </w:r>
            <w:proofErr w:type="spellEnd"/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All Ages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4A57381D" w14:textId="77777777" w:rsidR="00175A6D" w:rsidRPr="00E4143F" w:rsidRDefault="00175A6D" w:rsidP="00175A6D">
            <w:pPr>
              <w:spacing w:before="0" w:after="0" w:line="240" w:lineRule="auto"/>
              <w:rPr>
                <w:rFonts w:ascii="Arial" w:eastAsia="Times New Roman" w:hAnsi="Arial" w:cs="Arial"/>
                <w:color w:val="00B050"/>
                <w:sz w:val="18"/>
                <w:szCs w:val="18"/>
                <w:lang w:val="en-US" w:eastAsia="de-DE"/>
              </w:rPr>
            </w:pPr>
          </w:p>
        </w:tc>
      </w:tr>
      <w:tr w:rsidR="00175A6D" w:rsidRPr="00451ACE" w14:paraId="17E0603A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16F62" w14:textId="2D51BF95" w:rsidR="00175A6D" w:rsidRPr="00081CA1" w:rsidRDefault="00175A6D" w:rsidP="00175A6D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B050"/>
                <w:sz w:val="18"/>
                <w:szCs w:val="18"/>
                <w:lang w:eastAsia="de-DE"/>
              </w:rPr>
            </w:pPr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D-9361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AA73E" w14:textId="60B6952B" w:rsidR="00175A6D" w:rsidRPr="00081CA1" w:rsidRDefault="00175A6D" w:rsidP="00175A6D">
            <w:pPr>
              <w:spacing w:before="0" w:after="0" w:line="240" w:lineRule="auto"/>
              <w:rPr>
                <w:rFonts w:ascii="Arial" w:eastAsia="Times New Roman" w:hAnsi="Arial" w:cs="Arial"/>
                <w:color w:val="00B050"/>
                <w:sz w:val="18"/>
                <w:szCs w:val="18"/>
                <w:lang w:eastAsia="de-DE"/>
              </w:rPr>
            </w:pPr>
            <w:proofErr w:type="spellStart"/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Futurity</w:t>
            </w:r>
            <w:proofErr w:type="spellEnd"/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Western </w:t>
            </w:r>
            <w:proofErr w:type="spellStart"/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Riding</w:t>
            </w:r>
            <w:proofErr w:type="spellEnd"/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EC88C" w14:textId="70EFA683" w:rsidR="00175A6D" w:rsidRPr="00E4143F" w:rsidRDefault="00175A6D" w:rsidP="00175A6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B050"/>
                <w:sz w:val="18"/>
                <w:szCs w:val="18"/>
                <w:lang w:val="en-US" w:eastAsia="de-DE"/>
              </w:rPr>
            </w:pPr>
          </w:p>
        </w:tc>
      </w:tr>
      <w:tr w:rsidR="00175A6D" w:rsidRPr="00451ACE" w14:paraId="51E6719E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15D861D9" w14:textId="342F83EE" w:rsidR="00175A6D" w:rsidRPr="00081CA1" w:rsidRDefault="00175A6D" w:rsidP="00175A6D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B050"/>
                <w:sz w:val="18"/>
                <w:szCs w:val="18"/>
                <w:lang w:eastAsia="de-DE"/>
              </w:rPr>
            </w:pPr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Q-236000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292E6DF7" w14:textId="57857214" w:rsidR="00175A6D" w:rsidRPr="00081CA1" w:rsidRDefault="00175A6D" w:rsidP="00175A6D">
            <w:pPr>
              <w:spacing w:before="0" w:after="0" w:line="240" w:lineRule="auto"/>
              <w:rPr>
                <w:rFonts w:ascii="Arial" w:eastAsia="Times New Roman" w:hAnsi="Arial" w:cs="Arial"/>
                <w:color w:val="00B050"/>
                <w:sz w:val="18"/>
                <w:szCs w:val="18"/>
                <w:lang w:eastAsia="de-DE"/>
              </w:rPr>
            </w:pPr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Amt Western </w:t>
            </w:r>
            <w:proofErr w:type="spellStart"/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Riding</w:t>
            </w:r>
            <w:proofErr w:type="spellEnd"/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753D760B" w14:textId="3B7C2969" w:rsidR="00175A6D" w:rsidRPr="00E4143F" w:rsidRDefault="00175A6D" w:rsidP="00175A6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B050"/>
                <w:sz w:val="18"/>
                <w:szCs w:val="18"/>
                <w:lang w:val="en-US" w:eastAsia="de-DE"/>
              </w:rPr>
            </w:pPr>
          </w:p>
        </w:tc>
      </w:tr>
      <w:tr w:rsidR="00175A6D" w:rsidRPr="00451ACE" w14:paraId="3C126E07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18A5A" w14:textId="1DE52245" w:rsidR="00175A6D" w:rsidRPr="00081CA1" w:rsidRDefault="00175A6D" w:rsidP="00175A6D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B050"/>
                <w:sz w:val="18"/>
                <w:szCs w:val="18"/>
                <w:lang w:eastAsia="de-DE"/>
              </w:rPr>
            </w:pPr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Q-436000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454AE8" w14:textId="357652D7" w:rsidR="00175A6D" w:rsidRPr="00081CA1" w:rsidRDefault="00175A6D" w:rsidP="00175A6D">
            <w:pPr>
              <w:spacing w:before="0" w:after="0" w:line="240" w:lineRule="auto"/>
              <w:rPr>
                <w:rFonts w:ascii="Arial" w:eastAsia="Times New Roman" w:hAnsi="Arial" w:cs="Arial"/>
                <w:color w:val="00B050"/>
                <w:sz w:val="18"/>
                <w:szCs w:val="18"/>
                <w:lang w:eastAsia="de-DE"/>
              </w:rPr>
            </w:pPr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Youth Western </w:t>
            </w:r>
            <w:proofErr w:type="spellStart"/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Riding</w:t>
            </w:r>
            <w:proofErr w:type="spellEnd"/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76034" w14:textId="77777777" w:rsidR="00175A6D" w:rsidRPr="00E4143F" w:rsidRDefault="00175A6D" w:rsidP="00175A6D">
            <w:pPr>
              <w:spacing w:before="0" w:after="0" w:line="240" w:lineRule="auto"/>
              <w:rPr>
                <w:rFonts w:ascii="Arial" w:eastAsia="Times New Roman" w:hAnsi="Arial" w:cs="Arial"/>
                <w:color w:val="00B050"/>
                <w:sz w:val="18"/>
                <w:szCs w:val="18"/>
                <w:lang w:val="en-US" w:eastAsia="de-DE"/>
              </w:rPr>
            </w:pPr>
          </w:p>
        </w:tc>
      </w:tr>
      <w:tr w:rsidR="00175A6D" w:rsidRPr="00451ACE" w14:paraId="435AFF8F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2A13D2CB" w14:textId="7A607E9D" w:rsidR="00175A6D" w:rsidRPr="00081CA1" w:rsidRDefault="00175A6D" w:rsidP="00175A6D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B050"/>
                <w:sz w:val="18"/>
                <w:szCs w:val="18"/>
                <w:lang w:eastAsia="de-DE"/>
              </w:rPr>
            </w:pPr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D-9362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558A7DD3" w14:textId="1754D953" w:rsidR="00175A6D" w:rsidRPr="00081CA1" w:rsidRDefault="00175A6D" w:rsidP="00175A6D">
            <w:pPr>
              <w:spacing w:before="0" w:after="0" w:line="240" w:lineRule="auto"/>
              <w:rPr>
                <w:rFonts w:ascii="Arial" w:eastAsia="Times New Roman" w:hAnsi="Arial" w:cs="Arial"/>
                <w:color w:val="00B050"/>
                <w:sz w:val="18"/>
                <w:szCs w:val="18"/>
                <w:lang w:eastAsia="de-DE"/>
              </w:rPr>
            </w:pPr>
            <w:proofErr w:type="spellStart"/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Maturity</w:t>
            </w:r>
            <w:proofErr w:type="spellEnd"/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Western </w:t>
            </w:r>
            <w:proofErr w:type="spellStart"/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Riding</w:t>
            </w:r>
            <w:proofErr w:type="spellEnd"/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3D09FDD1" w14:textId="77777777" w:rsidR="00175A6D" w:rsidRPr="00E4143F" w:rsidRDefault="00175A6D" w:rsidP="00175A6D">
            <w:pPr>
              <w:spacing w:before="0" w:after="0" w:line="240" w:lineRule="auto"/>
              <w:rPr>
                <w:rFonts w:ascii="Arial" w:eastAsia="Times New Roman" w:hAnsi="Arial" w:cs="Arial"/>
                <w:color w:val="00B050"/>
                <w:sz w:val="18"/>
                <w:szCs w:val="18"/>
                <w:lang w:val="en-US" w:eastAsia="de-DE"/>
              </w:rPr>
            </w:pPr>
          </w:p>
        </w:tc>
      </w:tr>
      <w:tr w:rsidR="00A423D9" w:rsidRPr="00451ACE" w14:paraId="4020408F" w14:textId="77777777" w:rsidTr="002E48F6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F7B90" w14:textId="77777777" w:rsidR="00A423D9" w:rsidRPr="00081CA1" w:rsidRDefault="00A423D9" w:rsidP="002E48F6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Q-142200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242A0A" w14:textId="77777777" w:rsidR="00A423D9" w:rsidRPr="00081CA1" w:rsidRDefault="00A423D9" w:rsidP="002E48F6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Senior Western </w:t>
            </w:r>
            <w:proofErr w:type="spellStart"/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Pleasure</w:t>
            </w:r>
            <w:proofErr w:type="spellEnd"/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D9CAC" w14:textId="77777777" w:rsidR="00A423D9" w:rsidRPr="00451ACE" w:rsidRDefault="00A423D9" w:rsidP="002E48F6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A423D9" w:rsidRPr="00451ACE" w14:paraId="64A3EE9A" w14:textId="77777777" w:rsidTr="002E48F6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30599221" w14:textId="77777777" w:rsidR="00A423D9" w:rsidRPr="00081CA1" w:rsidRDefault="00A423D9" w:rsidP="002E48F6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Q-240000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7747D034" w14:textId="77777777" w:rsidR="00A423D9" w:rsidRPr="00081CA1" w:rsidRDefault="00A423D9" w:rsidP="002E48F6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Amateur Western </w:t>
            </w:r>
            <w:proofErr w:type="spellStart"/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Horsemanship</w:t>
            </w:r>
            <w:proofErr w:type="spellEnd"/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190B6164" w14:textId="77777777" w:rsidR="00A423D9" w:rsidRPr="00451ACE" w:rsidRDefault="00A423D9" w:rsidP="002E48F6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100€</w:t>
            </w:r>
          </w:p>
        </w:tc>
      </w:tr>
      <w:tr w:rsidR="00A423D9" w:rsidRPr="00F22E9D" w14:paraId="2E43C399" w14:textId="77777777" w:rsidTr="002E48F6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56968" w14:textId="77777777" w:rsidR="00A423D9" w:rsidRPr="00081CA1" w:rsidRDefault="00A423D9" w:rsidP="002E48F6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Q-440000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97DFD" w14:textId="77777777" w:rsidR="00A423D9" w:rsidRPr="00081CA1" w:rsidRDefault="00A423D9" w:rsidP="002E48F6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Youth Western </w:t>
            </w:r>
            <w:proofErr w:type="spellStart"/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Horsemanship</w:t>
            </w:r>
            <w:proofErr w:type="spellEnd"/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3507F" w14:textId="77777777" w:rsidR="00A423D9" w:rsidRPr="00F22E9D" w:rsidRDefault="00A423D9" w:rsidP="002E48F6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100€</w:t>
            </w:r>
          </w:p>
        </w:tc>
      </w:tr>
      <w:tr w:rsidR="00A423D9" w:rsidRPr="00F22E9D" w14:paraId="1FF38CB3" w14:textId="77777777" w:rsidTr="002E48F6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78B3858B" w14:textId="77777777" w:rsidR="00A423D9" w:rsidRPr="00081CA1" w:rsidRDefault="00A423D9" w:rsidP="002E48F6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RO- D400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1A1728D9" w14:textId="77777777" w:rsidR="00A423D9" w:rsidRPr="00081CA1" w:rsidRDefault="00A423D9" w:rsidP="002E48F6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Rasseoffen Western </w:t>
            </w:r>
            <w:proofErr w:type="spellStart"/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Horsemanship</w:t>
            </w:r>
            <w:proofErr w:type="spellEnd"/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0586D059" w14:textId="77777777" w:rsidR="00A423D9" w:rsidRPr="00F22E9D" w:rsidRDefault="00A423D9" w:rsidP="002E48F6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423D9" w:rsidRPr="00EB1A84" w14:paraId="3A83F01F" w14:textId="77777777" w:rsidTr="002E48F6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96280" w14:textId="77777777" w:rsidR="00A423D9" w:rsidRPr="00081CA1" w:rsidRDefault="00A423D9" w:rsidP="002E48F6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D-9422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F4C089" w14:textId="77777777" w:rsidR="00A423D9" w:rsidRPr="00081CA1" w:rsidRDefault="00A423D9" w:rsidP="002E48F6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Maturity</w:t>
            </w:r>
            <w:proofErr w:type="spellEnd"/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Western </w:t>
            </w:r>
            <w:proofErr w:type="spellStart"/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Pleasure</w:t>
            </w:r>
            <w:proofErr w:type="spellEnd"/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B2128" w14:textId="77777777" w:rsidR="00A423D9" w:rsidRPr="00EB1A84" w:rsidRDefault="00A423D9" w:rsidP="002E48F6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A423D9" w:rsidRPr="00F22E9D" w14:paraId="7280D0CD" w14:textId="77777777" w:rsidTr="002E48F6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729FA103" w14:textId="77777777" w:rsidR="00A423D9" w:rsidRPr="00081CA1" w:rsidRDefault="00A423D9" w:rsidP="002E48F6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RO- S007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70F0E26E" w14:textId="77777777" w:rsidR="00A423D9" w:rsidRPr="00081CA1" w:rsidRDefault="00A423D9" w:rsidP="002E48F6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Lead Line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642B76FE" w14:textId="77777777" w:rsidR="00A423D9" w:rsidRPr="00F22E9D" w:rsidRDefault="00A423D9" w:rsidP="002E48F6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C5684C" w:rsidRPr="00451ACE" w14:paraId="48BC69E6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A7CA6" w14:textId="1E235CE0" w:rsidR="00C5684C" w:rsidRPr="00081CA1" w:rsidRDefault="00C5684C" w:rsidP="00C5684C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RO- D430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2CD32E" w14:textId="4DAEBE30" w:rsidR="00C5684C" w:rsidRPr="00081CA1" w:rsidRDefault="00C5684C" w:rsidP="00C5684C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Rasseoffen Ranch </w:t>
            </w:r>
            <w:proofErr w:type="spellStart"/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Riding</w:t>
            </w:r>
            <w:proofErr w:type="spellEnd"/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E749D" w14:textId="77777777" w:rsidR="00C5684C" w:rsidRPr="00451ACE" w:rsidRDefault="00C5684C" w:rsidP="00C5684C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C5684C" w:rsidRPr="00451ACE" w14:paraId="1586EC9C" w14:textId="77777777" w:rsidTr="00A423D9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7F37859A" w14:textId="1AD986B1" w:rsidR="00C5684C" w:rsidRPr="00081CA1" w:rsidRDefault="00C5684C" w:rsidP="00C5684C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Q-143000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100D581D" w14:textId="77BF83CB" w:rsidR="00C5684C" w:rsidRPr="00081CA1" w:rsidRDefault="00C5684C" w:rsidP="00C5684C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Ranch </w:t>
            </w:r>
            <w:proofErr w:type="spellStart"/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Riding</w:t>
            </w:r>
            <w:proofErr w:type="spellEnd"/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All Ages    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6AFA0B0D" w14:textId="5D37B072" w:rsidR="00C5684C" w:rsidRPr="00451ACE" w:rsidRDefault="00C5684C" w:rsidP="00C5684C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     100€</w:t>
            </w:r>
          </w:p>
        </w:tc>
      </w:tr>
      <w:tr w:rsidR="00C5684C" w:rsidRPr="00451ACE" w14:paraId="146030BB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FCBF3" w14:textId="0109D5F9" w:rsidR="00C5684C" w:rsidRPr="00081CA1" w:rsidRDefault="00C5684C" w:rsidP="00C5684C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D-9431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B01AB7" w14:textId="7162696D" w:rsidR="00C5684C" w:rsidRPr="00081CA1" w:rsidRDefault="00C5684C" w:rsidP="00C5684C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Futurity</w:t>
            </w:r>
            <w:proofErr w:type="spellEnd"/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Ranch </w:t>
            </w:r>
            <w:proofErr w:type="spellStart"/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Riding</w:t>
            </w:r>
            <w:proofErr w:type="spellEnd"/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DDEFB" w14:textId="77777777" w:rsidR="00C5684C" w:rsidRPr="00451ACE" w:rsidRDefault="00C5684C" w:rsidP="00C5684C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C5684C" w:rsidRPr="00451ACE" w14:paraId="7176ACA4" w14:textId="77777777" w:rsidTr="00A423D9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493A3ED7" w14:textId="745632D0" w:rsidR="00C5684C" w:rsidRPr="00081CA1" w:rsidRDefault="00C5684C" w:rsidP="00C5684C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Q-243000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5A898DD4" w14:textId="29E84A3A" w:rsidR="00C5684C" w:rsidRPr="00081CA1" w:rsidRDefault="00C5684C" w:rsidP="00C5684C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Amt Ranch </w:t>
            </w:r>
            <w:proofErr w:type="spellStart"/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Riding</w:t>
            </w:r>
            <w:proofErr w:type="spellEnd"/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6A12E20B" w14:textId="77777777" w:rsidR="00C5684C" w:rsidRPr="00451ACE" w:rsidRDefault="00C5684C" w:rsidP="00C5684C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C5684C" w:rsidRPr="00451ACE" w14:paraId="4C5119FF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5F498" w14:textId="416BF323" w:rsidR="00C5684C" w:rsidRPr="00081CA1" w:rsidRDefault="00C5684C" w:rsidP="00C5684C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Q-443000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550D50" w14:textId="655B4A0C" w:rsidR="00C5684C" w:rsidRPr="00081CA1" w:rsidRDefault="00C5684C" w:rsidP="00C5684C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Youth Ranch </w:t>
            </w:r>
            <w:proofErr w:type="spellStart"/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Riding</w:t>
            </w:r>
            <w:proofErr w:type="spellEnd"/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C8257" w14:textId="6A9D2E9A" w:rsidR="00C5684C" w:rsidRPr="00451ACE" w:rsidRDefault="00C5684C" w:rsidP="00C5684C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     100€</w:t>
            </w:r>
          </w:p>
        </w:tc>
      </w:tr>
      <w:tr w:rsidR="00C5684C" w:rsidRPr="00451ACE" w14:paraId="29A216B0" w14:textId="77777777" w:rsidTr="00A423D9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2F508F5E" w14:textId="21953085" w:rsidR="00C5684C" w:rsidRPr="00081CA1" w:rsidRDefault="00C5684C" w:rsidP="00C5684C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D-9432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4098DC05" w14:textId="737333CF" w:rsidR="00C5684C" w:rsidRPr="00081CA1" w:rsidRDefault="00C5684C" w:rsidP="00C5684C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Maturity</w:t>
            </w:r>
            <w:proofErr w:type="spellEnd"/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Ranch </w:t>
            </w:r>
            <w:proofErr w:type="spellStart"/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Riding</w:t>
            </w:r>
            <w:proofErr w:type="spellEnd"/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433D819C" w14:textId="77777777" w:rsidR="00C5684C" w:rsidRPr="00451ACE" w:rsidRDefault="00C5684C" w:rsidP="00C5684C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A423D9" w:rsidRPr="00451ACE" w14:paraId="6EA3A441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91228" w14:textId="204B7F31" w:rsidR="00A423D9" w:rsidRPr="00081CA1" w:rsidRDefault="00A423D9" w:rsidP="00A423D9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081C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RO- D340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BA75B4" w14:textId="0B5B3CAB" w:rsidR="00A423D9" w:rsidRPr="00081CA1" w:rsidRDefault="00A423D9" w:rsidP="00A423D9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081C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Rasseoffen Reining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246D2" w14:textId="77777777" w:rsidR="00A423D9" w:rsidRPr="00451ACE" w:rsidRDefault="00A423D9" w:rsidP="00A423D9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A423D9" w:rsidRPr="00451ACE" w14:paraId="3DC54F28" w14:textId="77777777" w:rsidTr="00A423D9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16E133C6" w14:textId="463312A2" w:rsidR="00A423D9" w:rsidRPr="00081CA1" w:rsidRDefault="00A423D9" w:rsidP="00A423D9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081C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Q-134000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588BE49B" w14:textId="305EB8A1" w:rsidR="00A423D9" w:rsidRPr="00081CA1" w:rsidRDefault="00A423D9" w:rsidP="00A423D9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081C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Open Reining All Ages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09CDF88F" w14:textId="77777777" w:rsidR="00A423D9" w:rsidRPr="00451ACE" w:rsidRDefault="00A423D9" w:rsidP="00A423D9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A423D9" w:rsidRPr="00451ACE" w14:paraId="06C704B3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A76C4" w14:textId="3CDDC1EB" w:rsidR="00A423D9" w:rsidRPr="00081CA1" w:rsidRDefault="00A423D9" w:rsidP="00A423D9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081C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Q-234000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2B10BF" w14:textId="22652E83" w:rsidR="00A423D9" w:rsidRPr="00081CA1" w:rsidRDefault="00A423D9" w:rsidP="00A423D9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081C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Amt Reining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E5D88" w14:textId="5EEF159D" w:rsidR="00A423D9" w:rsidRPr="00081CA1" w:rsidRDefault="00081CA1" w:rsidP="00A423D9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     </w:t>
            </w:r>
            <w:r w:rsidR="00A423D9"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100€</w:t>
            </w:r>
          </w:p>
        </w:tc>
      </w:tr>
      <w:tr w:rsidR="00A423D9" w:rsidRPr="00451ACE" w14:paraId="72A92B58" w14:textId="77777777" w:rsidTr="00A423D9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1C0BF5C9" w14:textId="4BC75AD6" w:rsidR="00A423D9" w:rsidRPr="00081CA1" w:rsidRDefault="00A423D9" w:rsidP="00A423D9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081C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Q-434000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11E0E0B0" w14:textId="39F49377" w:rsidR="00A423D9" w:rsidRPr="00081CA1" w:rsidRDefault="00A423D9" w:rsidP="00A423D9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081C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Youth Reining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7B186A0B" w14:textId="0B805C57" w:rsidR="00A423D9" w:rsidRPr="00081CA1" w:rsidRDefault="00081CA1" w:rsidP="00A423D9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     </w:t>
            </w:r>
            <w:r w:rsidR="00A423D9" w:rsidRPr="00081CA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100€</w:t>
            </w:r>
          </w:p>
        </w:tc>
      </w:tr>
      <w:tr w:rsidR="00A423D9" w:rsidRPr="00451ACE" w14:paraId="3B70B4ED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0B8D7" w14:textId="4344709F" w:rsidR="00A423D9" w:rsidRPr="00081CA1" w:rsidRDefault="00A423D9" w:rsidP="00A423D9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081C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D-9342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F00345" w14:textId="33A16C4A" w:rsidR="00A423D9" w:rsidRPr="00081CA1" w:rsidRDefault="00A423D9" w:rsidP="00A423D9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081C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Maturity</w:t>
            </w:r>
            <w:proofErr w:type="spellEnd"/>
            <w:r w:rsidRPr="00081CA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Reining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A4EE0" w14:textId="77777777" w:rsidR="00A423D9" w:rsidRPr="00081CA1" w:rsidRDefault="00A423D9" w:rsidP="00A423D9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A423D9" w:rsidRPr="00451ACE" w14:paraId="49BD094A" w14:textId="77777777" w:rsidTr="00081CA1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150AF97A" w14:textId="52C41545" w:rsidR="00A423D9" w:rsidRPr="00F22E9D" w:rsidRDefault="00A423D9" w:rsidP="00A423D9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144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00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61117FB5" w14:textId="4770CF5C" w:rsidR="00A423D9" w:rsidRPr="00F22E9D" w:rsidRDefault="00A423D9" w:rsidP="00A423D9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Senior 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Hunter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Under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Saddle</w:t>
            </w:r>
            <w:proofErr w:type="spellEnd"/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775D1A0B" w14:textId="77777777" w:rsidR="00A423D9" w:rsidRPr="00451ACE" w:rsidRDefault="00A423D9" w:rsidP="00A423D9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A423D9" w:rsidRPr="00451ACE" w14:paraId="294FEAA6" w14:textId="77777777" w:rsidTr="00081CA1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41A27EF" w14:textId="4DCFC75A" w:rsidR="00A423D9" w:rsidRPr="00F22E9D" w:rsidRDefault="00A423D9" w:rsidP="00A423D9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24400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A7AE3AD" w14:textId="371F93C0" w:rsidR="00A423D9" w:rsidRPr="00F22E9D" w:rsidRDefault="00A423D9" w:rsidP="00A423D9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Amt</w:t>
            </w:r>
            <w:proofErr w:type="spellEnd"/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Hunter Under Saddle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77D3465" w14:textId="5B52C4CF" w:rsidR="00A423D9" w:rsidRPr="00451ACE" w:rsidRDefault="00081CA1" w:rsidP="00A423D9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     </w:t>
            </w:r>
            <w:r w:rsidR="00A423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100€</w:t>
            </w:r>
          </w:p>
        </w:tc>
      </w:tr>
      <w:tr w:rsidR="00A423D9" w:rsidRPr="00F22E9D" w14:paraId="11B2E88C" w14:textId="77777777" w:rsidTr="00081CA1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79E9A19E" w14:textId="67876A8E" w:rsidR="00A423D9" w:rsidRPr="00F22E9D" w:rsidRDefault="00A423D9" w:rsidP="00A423D9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44400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12EA16E6" w14:textId="510FC5F7" w:rsidR="00A423D9" w:rsidRPr="00F22E9D" w:rsidRDefault="00A423D9" w:rsidP="00A423D9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Youth Hunter Under Saddle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397D29A1" w14:textId="4366D6FF" w:rsidR="00A423D9" w:rsidRPr="00F22E9D" w:rsidRDefault="00081CA1" w:rsidP="00081CA1">
            <w:pPr>
              <w:tabs>
                <w:tab w:val="left" w:pos="339"/>
              </w:tabs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     </w:t>
            </w:r>
            <w:r w:rsidR="00A423D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100€</w:t>
            </w:r>
          </w:p>
        </w:tc>
      </w:tr>
      <w:tr w:rsidR="00A423D9" w:rsidRPr="00F22E9D" w14:paraId="2EFEE8AA" w14:textId="77777777" w:rsidTr="00081CA1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78FFB48" w14:textId="2AE3060E" w:rsidR="00A423D9" w:rsidRPr="00F22E9D" w:rsidRDefault="00A423D9" w:rsidP="00A423D9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25200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9A7CA62" w14:textId="626C0234" w:rsidR="00A423D9" w:rsidRPr="00F22E9D" w:rsidRDefault="00A423D9" w:rsidP="00A423D9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C16FA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Amt</w:t>
            </w:r>
            <w:proofErr w:type="spellEnd"/>
            <w:r w:rsidRPr="00C16FA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Hunt Seat Equitation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50BC12F" w14:textId="77777777" w:rsidR="00A423D9" w:rsidRPr="00F22E9D" w:rsidRDefault="00A423D9" w:rsidP="00A423D9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A423D9" w:rsidRPr="00F22E9D" w14:paraId="00CE8164" w14:textId="77777777" w:rsidTr="00081CA1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04308B44" w14:textId="649D6ACB" w:rsidR="00A423D9" w:rsidRPr="005005C3" w:rsidRDefault="00A423D9" w:rsidP="00A423D9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Q-4</w:t>
            </w:r>
            <w:r w:rsidRPr="00F22E9D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5200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555B6A72" w14:textId="21659656" w:rsidR="00A423D9" w:rsidRPr="005005C3" w:rsidRDefault="00A423D9" w:rsidP="00A423D9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Youth</w:t>
            </w:r>
            <w:r w:rsidRPr="00C16FA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Hunt Seat Equitation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 xml:space="preserve">                           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bottom"/>
          </w:tcPr>
          <w:p w14:paraId="2F0F80D7" w14:textId="6EBEC05F" w:rsidR="00A423D9" w:rsidRPr="00EB1A84" w:rsidRDefault="00081CA1" w:rsidP="00A423D9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de-DE"/>
              </w:rPr>
              <w:t>100€</w:t>
            </w:r>
          </w:p>
        </w:tc>
      </w:tr>
      <w:tr w:rsidR="00A423D9" w:rsidRPr="00F22E9D" w14:paraId="65260500" w14:textId="77777777" w:rsidTr="001E4302">
        <w:trPr>
          <w:trHeight w:val="57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1B3FB" w14:textId="61DD9D6B" w:rsidR="00A423D9" w:rsidRPr="00F22E9D" w:rsidRDefault="00081CA1" w:rsidP="00A423D9">
            <w:pPr>
              <w:spacing w:before="0" w:after="0" w:line="240" w:lineRule="auto"/>
              <w:ind w:right="-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D-9442</w:t>
            </w:r>
          </w:p>
        </w:tc>
        <w:tc>
          <w:tcPr>
            <w:tcW w:w="3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625290" w14:textId="12629E21" w:rsidR="00A423D9" w:rsidRPr="00F22E9D" w:rsidRDefault="00081CA1" w:rsidP="00A423D9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Maturity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Hunter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Under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Saddle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648DD" w14:textId="77777777" w:rsidR="00A423D9" w:rsidRPr="00F22E9D" w:rsidRDefault="00A423D9" w:rsidP="00A423D9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</w:tbl>
    <w:bookmarkEnd w:id="9"/>
    <w:p w14:paraId="04CBD3B7" w14:textId="14468AC3" w:rsidR="002119FB" w:rsidRPr="002119FB" w:rsidRDefault="00835785" w:rsidP="002119FB">
      <w:pPr>
        <w:pStyle w:val="textbox"/>
        <w:spacing w:before="0" w:beforeAutospacing="0" w:after="0" w:afterAutospacing="0"/>
        <w:jc w:val="both"/>
        <w:rPr>
          <w:b/>
          <w:bCs/>
          <w:sz w:val="20"/>
          <w:szCs w:val="20"/>
          <w:lang w:val="de-DE"/>
        </w:rPr>
      </w:pPr>
      <w:r w:rsidRPr="005715C8">
        <w:rPr>
          <w:rFonts w:asciiTheme="minorHAnsi" w:hAnsiTheme="minorHAnsi"/>
          <w:sz w:val="18"/>
          <w:szCs w:val="15"/>
          <w:lang w:val="de-DE"/>
        </w:rPr>
        <w:lastRenderedPageBreak/>
        <w:t xml:space="preserve">Für die Durchführung des Turniers gelten die Bestimmungen des aktuellen </w:t>
      </w:r>
      <w:r w:rsidRPr="009C0193">
        <w:rPr>
          <w:rFonts w:asciiTheme="minorHAnsi" w:hAnsiTheme="minorHAnsi"/>
          <w:b/>
          <w:sz w:val="18"/>
          <w:szCs w:val="15"/>
          <w:lang w:val="de-DE"/>
        </w:rPr>
        <w:t>AQHA/DQHA Regelbuches</w:t>
      </w:r>
      <w:r w:rsidRPr="005715C8">
        <w:rPr>
          <w:rFonts w:asciiTheme="minorHAnsi" w:hAnsiTheme="minorHAnsi"/>
          <w:sz w:val="18"/>
          <w:szCs w:val="15"/>
          <w:lang w:val="de-DE"/>
        </w:rPr>
        <w:t xml:space="preserve"> (inkl. der aktuell </w:t>
      </w:r>
      <w:proofErr w:type="spellStart"/>
      <w:r w:rsidRPr="005715C8">
        <w:rPr>
          <w:rFonts w:asciiTheme="minorHAnsi" w:hAnsiTheme="minorHAnsi"/>
          <w:sz w:val="18"/>
          <w:szCs w:val="15"/>
          <w:lang w:val="de-DE"/>
        </w:rPr>
        <w:t>verab</w:t>
      </w:r>
      <w:r>
        <w:rPr>
          <w:rFonts w:asciiTheme="minorHAnsi" w:hAnsiTheme="minorHAnsi"/>
          <w:sz w:val="18"/>
          <w:szCs w:val="15"/>
          <w:lang w:val="de-DE"/>
        </w:rPr>
        <w:t>-</w:t>
      </w:r>
      <w:r w:rsidRPr="005715C8">
        <w:rPr>
          <w:rFonts w:asciiTheme="minorHAnsi" w:hAnsiTheme="minorHAnsi"/>
          <w:sz w:val="18"/>
          <w:szCs w:val="15"/>
          <w:lang w:val="de-DE"/>
        </w:rPr>
        <w:t>schiedeten</w:t>
      </w:r>
      <w:proofErr w:type="spellEnd"/>
      <w:r w:rsidRPr="005715C8">
        <w:rPr>
          <w:rFonts w:asciiTheme="minorHAnsi" w:hAnsiTheme="minorHAnsi"/>
          <w:sz w:val="18"/>
          <w:szCs w:val="15"/>
          <w:lang w:val="de-DE"/>
        </w:rPr>
        <w:t xml:space="preserve"> Regeländerungen, im Zweifelsfall die online Version)</w:t>
      </w:r>
      <w:r w:rsidR="002119FB">
        <w:rPr>
          <w:rFonts w:asciiTheme="minorHAnsi" w:hAnsiTheme="minorHAnsi"/>
          <w:sz w:val="18"/>
          <w:szCs w:val="15"/>
          <w:lang w:val="de-DE"/>
        </w:rPr>
        <w:t>.</w:t>
      </w:r>
      <w:r>
        <w:rPr>
          <w:rFonts w:asciiTheme="minorHAnsi" w:hAnsiTheme="minorHAnsi"/>
          <w:sz w:val="18"/>
          <w:szCs w:val="15"/>
          <w:lang w:val="de-DE"/>
        </w:rPr>
        <w:t xml:space="preserve"> </w:t>
      </w:r>
      <w:r w:rsidR="002119FB" w:rsidRPr="002119FB">
        <w:rPr>
          <w:rFonts w:asciiTheme="minorHAnsi" w:hAnsiTheme="minorHAnsi"/>
          <w:b/>
          <w:sz w:val="18"/>
          <w:szCs w:val="15"/>
          <w:lang w:val="de-DE"/>
        </w:rPr>
        <w:t>Mit Abgabe der Nennung werden die im QHJ veröffentlichten allgemeinen Turnierbestimmungen und die neuen Datenschut</w:t>
      </w:r>
      <w:r w:rsidR="002119FB" w:rsidRPr="002119FB">
        <w:rPr>
          <w:rFonts w:asciiTheme="minorHAnsi" w:hAnsiTheme="minorHAnsi"/>
          <w:b/>
          <w:sz w:val="18"/>
          <w:szCs w:val="15"/>
          <w:lang w:val="de-DE"/>
        </w:rPr>
        <w:t>z</w:t>
      </w:r>
      <w:r w:rsidR="002119FB" w:rsidRPr="002119FB">
        <w:rPr>
          <w:rFonts w:asciiTheme="minorHAnsi" w:hAnsiTheme="minorHAnsi"/>
          <w:b/>
          <w:sz w:val="18"/>
          <w:szCs w:val="15"/>
          <w:lang w:val="de-DE"/>
        </w:rPr>
        <w:t xml:space="preserve">bestimmungen akzeptiert. Zusätzlich ist das </w:t>
      </w:r>
      <w:proofErr w:type="spellStart"/>
      <w:r w:rsidR="002119FB">
        <w:rPr>
          <w:rFonts w:asciiTheme="minorHAnsi" w:hAnsiTheme="minorHAnsi"/>
          <w:b/>
          <w:sz w:val="18"/>
          <w:szCs w:val="15"/>
          <w:lang w:val="de-DE"/>
        </w:rPr>
        <w:t>Clippen</w:t>
      </w:r>
      <w:proofErr w:type="spellEnd"/>
      <w:r w:rsidR="002119FB">
        <w:rPr>
          <w:rFonts w:asciiTheme="minorHAnsi" w:hAnsiTheme="minorHAnsi"/>
          <w:b/>
          <w:sz w:val="18"/>
          <w:szCs w:val="15"/>
          <w:lang w:val="de-DE"/>
        </w:rPr>
        <w:t xml:space="preserve"> der Pferde und S</w:t>
      </w:r>
      <w:r w:rsidR="002119FB" w:rsidRPr="002119FB">
        <w:rPr>
          <w:rFonts w:asciiTheme="minorHAnsi" w:hAnsiTheme="minorHAnsi"/>
          <w:b/>
          <w:sz w:val="18"/>
          <w:szCs w:val="15"/>
          <w:lang w:val="de-DE"/>
        </w:rPr>
        <w:t>cheren der Fohlen nicht erlaubt.</w:t>
      </w:r>
    </w:p>
    <w:p w14:paraId="1A85BA4C" w14:textId="77777777" w:rsidR="002119FB" w:rsidRPr="0093226E" w:rsidRDefault="002119FB" w:rsidP="002119FB">
      <w:pPr>
        <w:pStyle w:val="textbox"/>
        <w:spacing w:before="0" w:beforeAutospacing="0" w:after="0" w:afterAutospacing="0"/>
        <w:jc w:val="both"/>
        <w:rPr>
          <w:rFonts w:asciiTheme="minorHAnsi" w:hAnsiTheme="minorHAnsi"/>
          <w:sz w:val="18"/>
          <w:szCs w:val="15"/>
          <w:lang w:val="de-DE"/>
        </w:rPr>
      </w:pPr>
      <w:r w:rsidRPr="002119FB">
        <w:rPr>
          <w:rFonts w:asciiTheme="minorHAnsi" w:hAnsiTheme="minorHAnsi"/>
          <w:sz w:val="18"/>
          <w:szCs w:val="15"/>
          <w:lang w:val="de-DE"/>
        </w:rPr>
        <w:t xml:space="preserve">Die Mutterstuten dürfen bei den </w:t>
      </w:r>
      <w:proofErr w:type="spellStart"/>
      <w:r w:rsidRPr="002119FB">
        <w:rPr>
          <w:rFonts w:asciiTheme="minorHAnsi" w:hAnsiTheme="minorHAnsi"/>
          <w:sz w:val="18"/>
          <w:szCs w:val="15"/>
          <w:lang w:val="de-DE"/>
        </w:rPr>
        <w:t>Weanlingklassen</w:t>
      </w:r>
      <w:proofErr w:type="spellEnd"/>
      <w:r w:rsidRPr="002119FB">
        <w:rPr>
          <w:rFonts w:asciiTheme="minorHAnsi" w:hAnsiTheme="minorHAnsi"/>
          <w:sz w:val="18"/>
          <w:szCs w:val="15"/>
          <w:lang w:val="de-DE"/>
        </w:rPr>
        <w:t xml:space="preserve"> mit in die Halle.</w:t>
      </w:r>
    </w:p>
    <w:p w14:paraId="1748AC89" w14:textId="77777777" w:rsidR="00F73A70" w:rsidRPr="0093226E" w:rsidRDefault="00F73A70" w:rsidP="00910AEC">
      <w:pPr>
        <w:pStyle w:val="Default"/>
        <w:shd w:val="clear" w:color="auto" w:fill="5B9BD5" w:themeFill="accent1"/>
        <w:rPr>
          <w:b/>
          <w:bCs/>
          <w:caps/>
          <w:color w:val="1F4E79" w:themeColor="accent1" w:themeShade="80"/>
          <w:sz w:val="18"/>
          <w:szCs w:val="20"/>
        </w:rPr>
      </w:pPr>
      <w:r w:rsidRPr="0093226E">
        <w:rPr>
          <w:b/>
          <w:bCs/>
          <w:caps/>
          <w:color w:val="FFFFFF" w:themeColor="background1"/>
          <w:sz w:val="18"/>
          <w:szCs w:val="20"/>
        </w:rPr>
        <w:t>Besondere Turnierbestimmungen</w:t>
      </w:r>
    </w:p>
    <w:p w14:paraId="00612E82" w14:textId="77777777" w:rsidR="00164C72" w:rsidRDefault="00164C72" w:rsidP="004B1D08">
      <w:pPr>
        <w:pStyle w:val="textbox"/>
        <w:spacing w:before="0" w:beforeAutospacing="0" w:after="0" w:afterAutospacing="0"/>
        <w:jc w:val="both"/>
        <w:rPr>
          <w:rFonts w:asciiTheme="minorHAnsi" w:hAnsiTheme="minorHAnsi"/>
          <w:sz w:val="18"/>
          <w:szCs w:val="15"/>
          <w:lang w:val="de-DE"/>
        </w:rPr>
      </w:pPr>
      <w:r>
        <w:rPr>
          <w:rFonts w:asciiTheme="minorHAnsi" w:hAnsiTheme="minorHAnsi"/>
          <w:sz w:val="18"/>
          <w:szCs w:val="15"/>
          <w:lang w:val="de-DE"/>
        </w:rPr>
        <w:t>*</w:t>
      </w:r>
      <w:r w:rsidR="00835785" w:rsidRPr="005715C8">
        <w:rPr>
          <w:rFonts w:asciiTheme="minorHAnsi" w:hAnsiTheme="minorHAnsi"/>
          <w:sz w:val="18"/>
          <w:szCs w:val="15"/>
          <w:lang w:val="de-DE"/>
        </w:rPr>
        <w:t xml:space="preserve">Nennungen werden nur </w:t>
      </w:r>
      <w:r w:rsidR="00835785">
        <w:rPr>
          <w:rFonts w:asciiTheme="minorHAnsi" w:hAnsiTheme="minorHAnsi"/>
          <w:sz w:val="18"/>
          <w:szCs w:val="15"/>
          <w:lang w:val="de-DE"/>
        </w:rPr>
        <w:t>berücksichtigt</w:t>
      </w:r>
      <w:r w:rsidR="00835785" w:rsidRPr="005715C8">
        <w:rPr>
          <w:rFonts w:asciiTheme="minorHAnsi" w:hAnsiTheme="minorHAnsi"/>
          <w:sz w:val="18"/>
          <w:szCs w:val="15"/>
          <w:lang w:val="de-DE"/>
        </w:rPr>
        <w:t>, wenn</w:t>
      </w:r>
      <w:r w:rsidR="00835785">
        <w:rPr>
          <w:rFonts w:asciiTheme="minorHAnsi" w:hAnsiTheme="minorHAnsi"/>
          <w:sz w:val="18"/>
          <w:szCs w:val="15"/>
          <w:lang w:val="de-DE"/>
        </w:rPr>
        <w:t>: 1)</w:t>
      </w:r>
      <w:r w:rsidR="00835785" w:rsidRPr="005715C8">
        <w:rPr>
          <w:rFonts w:asciiTheme="minorHAnsi" w:hAnsiTheme="minorHAnsi"/>
          <w:sz w:val="18"/>
          <w:szCs w:val="15"/>
          <w:lang w:val="de-DE"/>
        </w:rPr>
        <w:t xml:space="preserve"> </w:t>
      </w:r>
      <w:r w:rsidR="00835785">
        <w:rPr>
          <w:rFonts w:asciiTheme="minorHAnsi" w:hAnsiTheme="minorHAnsi"/>
          <w:sz w:val="18"/>
          <w:szCs w:val="15"/>
          <w:lang w:val="de-DE"/>
        </w:rPr>
        <w:t>das</w:t>
      </w:r>
      <w:r w:rsidR="00835785" w:rsidRPr="005715C8">
        <w:rPr>
          <w:rFonts w:asciiTheme="minorHAnsi" w:hAnsiTheme="minorHAnsi"/>
          <w:sz w:val="18"/>
          <w:szCs w:val="15"/>
          <w:lang w:val="de-DE"/>
        </w:rPr>
        <w:t xml:space="preserve"> </w:t>
      </w:r>
      <w:r w:rsidR="00835785" w:rsidRPr="005715C8">
        <w:rPr>
          <w:rFonts w:asciiTheme="minorHAnsi" w:hAnsiTheme="minorHAnsi"/>
          <w:b/>
          <w:bCs/>
          <w:sz w:val="18"/>
          <w:szCs w:val="15"/>
          <w:lang w:val="de-DE"/>
        </w:rPr>
        <w:t>Nennung</w:t>
      </w:r>
      <w:r w:rsidR="00835785" w:rsidRPr="005715C8">
        <w:rPr>
          <w:rFonts w:asciiTheme="minorHAnsi" w:hAnsiTheme="minorHAnsi"/>
          <w:b/>
          <w:bCs/>
          <w:sz w:val="18"/>
          <w:szCs w:val="15"/>
          <w:lang w:val="de-DE"/>
        </w:rPr>
        <w:t>s</w:t>
      </w:r>
      <w:r w:rsidR="00835785" w:rsidRPr="005715C8">
        <w:rPr>
          <w:rFonts w:asciiTheme="minorHAnsi" w:hAnsiTheme="minorHAnsi"/>
          <w:b/>
          <w:bCs/>
          <w:sz w:val="18"/>
          <w:szCs w:val="15"/>
          <w:lang w:val="de-DE"/>
        </w:rPr>
        <w:t>formula</w:t>
      </w:r>
      <w:r w:rsidR="00835785">
        <w:rPr>
          <w:rFonts w:asciiTheme="minorHAnsi" w:hAnsiTheme="minorHAnsi"/>
          <w:b/>
          <w:bCs/>
          <w:sz w:val="18"/>
          <w:szCs w:val="15"/>
          <w:lang w:val="de-DE"/>
        </w:rPr>
        <w:t>r</w:t>
      </w:r>
      <w:r w:rsidR="00835785" w:rsidRPr="005715C8">
        <w:rPr>
          <w:rFonts w:asciiTheme="minorHAnsi" w:hAnsiTheme="minorHAnsi"/>
          <w:sz w:val="18"/>
          <w:szCs w:val="15"/>
          <w:lang w:val="de-DE"/>
        </w:rPr>
        <w:t xml:space="preserve"> </w:t>
      </w:r>
      <w:r w:rsidR="00835785" w:rsidRPr="00B63F75">
        <w:rPr>
          <w:rFonts w:asciiTheme="minorHAnsi" w:hAnsiTheme="minorHAnsi"/>
          <w:b/>
          <w:sz w:val="18"/>
          <w:szCs w:val="15"/>
          <w:lang w:val="de-DE"/>
        </w:rPr>
        <w:t>vollständig</w:t>
      </w:r>
      <w:r w:rsidR="00835785" w:rsidRPr="005715C8">
        <w:rPr>
          <w:rFonts w:asciiTheme="minorHAnsi" w:hAnsiTheme="minorHAnsi"/>
          <w:sz w:val="18"/>
          <w:szCs w:val="15"/>
          <w:lang w:val="de-DE"/>
        </w:rPr>
        <w:t xml:space="preserve"> </w:t>
      </w:r>
      <w:r w:rsidR="00835785" w:rsidRPr="00B63F75">
        <w:rPr>
          <w:rFonts w:asciiTheme="minorHAnsi" w:hAnsiTheme="minorHAnsi"/>
          <w:b/>
          <w:sz w:val="18"/>
          <w:szCs w:val="15"/>
          <w:lang w:val="de-DE"/>
        </w:rPr>
        <w:t>ausgefüllt</w:t>
      </w:r>
      <w:r w:rsidR="00835785" w:rsidRPr="005715C8">
        <w:rPr>
          <w:rFonts w:asciiTheme="minorHAnsi" w:hAnsiTheme="minorHAnsi"/>
          <w:sz w:val="18"/>
          <w:szCs w:val="15"/>
          <w:lang w:val="de-DE"/>
        </w:rPr>
        <w:t xml:space="preserve"> </w:t>
      </w:r>
      <w:r w:rsidR="00835785">
        <w:rPr>
          <w:rFonts w:asciiTheme="minorHAnsi" w:hAnsiTheme="minorHAnsi"/>
          <w:sz w:val="18"/>
          <w:szCs w:val="15"/>
          <w:lang w:val="de-DE"/>
        </w:rPr>
        <w:t>ist</w:t>
      </w:r>
      <w:r w:rsidR="00835785" w:rsidRPr="005715C8">
        <w:rPr>
          <w:rFonts w:asciiTheme="minorHAnsi" w:hAnsiTheme="minorHAnsi"/>
          <w:sz w:val="18"/>
          <w:szCs w:val="15"/>
          <w:lang w:val="de-DE"/>
        </w:rPr>
        <w:t xml:space="preserve"> </w:t>
      </w:r>
      <w:r w:rsidR="00835785">
        <w:rPr>
          <w:rFonts w:asciiTheme="minorHAnsi" w:hAnsiTheme="minorHAnsi"/>
          <w:sz w:val="18"/>
          <w:szCs w:val="15"/>
          <w:lang w:val="de-DE"/>
        </w:rPr>
        <w:t xml:space="preserve">&amp; </w:t>
      </w:r>
      <w:r w:rsidR="00835785" w:rsidRPr="005715C8">
        <w:rPr>
          <w:rFonts w:asciiTheme="minorHAnsi" w:hAnsiTheme="minorHAnsi"/>
          <w:sz w:val="18"/>
          <w:szCs w:val="15"/>
          <w:lang w:val="de-DE"/>
        </w:rPr>
        <w:t>rec</w:t>
      </w:r>
      <w:r w:rsidR="00835785">
        <w:rPr>
          <w:rFonts w:asciiTheme="minorHAnsi" w:hAnsiTheme="minorHAnsi"/>
          <w:sz w:val="18"/>
          <w:szCs w:val="15"/>
          <w:lang w:val="de-DE"/>
        </w:rPr>
        <w:t xml:space="preserve">htzeitig (Poststempel) </w:t>
      </w:r>
      <w:r w:rsidR="00835785" w:rsidRPr="005715C8">
        <w:rPr>
          <w:rFonts w:asciiTheme="minorHAnsi" w:hAnsiTheme="minorHAnsi"/>
          <w:sz w:val="18"/>
          <w:szCs w:val="15"/>
          <w:lang w:val="de-DE"/>
        </w:rPr>
        <w:t>eingeh</w:t>
      </w:r>
      <w:r w:rsidR="00835785">
        <w:rPr>
          <w:rFonts w:asciiTheme="minorHAnsi" w:hAnsiTheme="minorHAnsi"/>
          <w:sz w:val="18"/>
          <w:szCs w:val="15"/>
          <w:lang w:val="de-DE"/>
        </w:rPr>
        <w:t>t. 2)</w:t>
      </w:r>
      <w:r w:rsidR="00835785" w:rsidRPr="005715C8">
        <w:rPr>
          <w:rFonts w:asciiTheme="minorHAnsi" w:hAnsiTheme="minorHAnsi"/>
          <w:sz w:val="18"/>
          <w:szCs w:val="15"/>
          <w:lang w:val="de-DE"/>
        </w:rPr>
        <w:t xml:space="preserve"> die </w:t>
      </w:r>
      <w:r w:rsidR="00835785" w:rsidRPr="005715C8">
        <w:rPr>
          <w:rFonts w:asciiTheme="minorHAnsi" w:hAnsiTheme="minorHAnsi"/>
          <w:b/>
          <w:bCs/>
          <w:sz w:val="18"/>
          <w:szCs w:val="15"/>
          <w:lang w:val="de-DE"/>
        </w:rPr>
        <w:t>Start</w:t>
      </w:r>
      <w:r w:rsidR="00835785">
        <w:rPr>
          <w:rFonts w:asciiTheme="minorHAnsi" w:hAnsiTheme="minorHAnsi"/>
          <w:b/>
          <w:bCs/>
          <w:sz w:val="18"/>
          <w:szCs w:val="15"/>
          <w:lang w:val="de-DE"/>
        </w:rPr>
        <w:t>g</w:t>
      </w:r>
      <w:r w:rsidR="00835785" w:rsidRPr="00B63F75">
        <w:rPr>
          <w:rFonts w:asciiTheme="minorHAnsi" w:hAnsiTheme="minorHAnsi"/>
          <w:b/>
          <w:sz w:val="18"/>
          <w:szCs w:val="15"/>
          <w:lang w:val="de-DE"/>
        </w:rPr>
        <w:t>ebühren</w:t>
      </w:r>
      <w:r w:rsidR="00835785">
        <w:rPr>
          <w:rFonts w:asciiTheme="minorHAnsi" w:hAnsiTheme="minorHAnsi"/>
          <w:sz w:val="18"/>
          <w:szCs w:val="15"/>
          <w:lang w:val="de-DE"/>
        </w:rPr>
        <w:t xml:space="preserve"> </w:t>
      </w:r>
      <w:r w:rsidR="00835785" w:rsidRPr="005715C8">
        <w:rPr>
          <w:rFonts w:asciiTheme="minorHAnsi" w:hAnsiTheme="minorHAnsi"/>
          <w:sz w:val="18"/>
          <w:szCs w:val="15"/>
          <w:lang w:val="de-DE"/>
        </w:rPr>
        <w:t>in voller Höhe beiliegen</w:t>
      </w:r>
      <w:r w:rsidR="00835785">
        <w:rPr>
          <w:rFonts w:asciiTheme="minorHAnsi" w:hAnsiTheme="minorHAnsi"/>
          <w:sz w:val="18"/>
          <w:szCs w:val="15"/>
          <w:lang w:val="de-DE"/>
        </w:rPr>
        <w:t xml:space="preserve"> oder </w:t>
      </w:r>
      <w:r w:rsidR="00835785" w:rsidRPr="005715C8">
        <w:rPr>
          <w:rFonts w:asciiTheme="minorHAnsi" w:hAnsiTheme="minorHAnsi"/>
          <w:sz w:val="18"/>
          <w:szCs w:val="15"/>
          <w:lang w:val="de-DE"/>
        </w:rPr>
        <w:t>späte</w:t>
      </w:r>
      <w:r w:rsidR="00835785" w:rsidRPr="005715C8">
        <w:rPr>
          <w:rFonts w:asciiTheme="minorHAnsi" w:hAnsiTheme="minorHAnsi"/>
          <w:sz w:val="18"/>
          <w:szCs w:val="15"/>
          <w:lang w:val="de-DE"/>
        </w:rPr>
        <w:t>s</w:t>
      </w:r>
      <w:r w:rsidR="00835785" w:rsidRPr="005715C8">
        <w:rPr>
          <w:rFonts w:asciiTheme="minorHAnsi" w:hAnsiTheme="minorHAnsi"/>
          <w:sz w:val="18"/>
          <w:szCs w:val="15"/>
          <w:lang w:val="de-DE"/>
        </w:rPr>
        <w:t xml:space="preserve">tens </w:t>
      </w:r>
      <w:r w:rsidR="00835785">
        <w:rPr>
          <w:rFonts w:asciiTheme="minorHAnsi" w:hAnsiTheme="minorHAnsi"/>
          <w:sz w:val="18"/>
          <w:szCs w:val="15"/>
          <w:lang w:val="de-DE"/>
        </w:rPr>
        <w:t>5</w:t>
      </w:r>
      <w:r w:rsidR="00835785" w:rsidRPr="005715C8">
        <w:rPr>
          <w:rFonts w:asciiTheme="minorHAnsi" w:hAnsiTheme="minorHAnsi"/>
          <w:sz w:val="18"/>
          <w:szCs w:val="15"/>
          <w:lang w:val="de-DE"/>
        </w:rPr>
        <w:t xml:space="preserve"> Tage nach Nennschluss</w:t>
      </w:r>
      <w:r w:rsidR="00835785">
        <w:rPr>
          <w:rFonts w:asciiTheme="minorHAnsi" w:hAnsiTheme="minorHAnsi"/>
          <w:sz w:val="18"/>
          <w:szCs w:val="15"/>
          <w:lang w:val="de-DE"/>
        </w:rPr>
        <w:t xml:space="preserve"> auf das in der Nennung angegebene Konto überwiesen</w:t>
      </w:r>
      <w:r w:rsidR="00835785" w:rsidRPr="005715C8">
        <w:rPr>
          <w:rFonts w:asciiTheme="minorHAnsi" w:hAnsiTheme="minorHAnsi"/>
          <w:sz w:val="18"/>
          <w:szCs w:val="15"/>
          <w:lang w:val="de-DE"/>
        </w:rPr>
        <w:t xml:space="preserve"> wurden</w:t>
      </w:r>
      <w:r w:rsidR="00835785">
        <w:rPr>
          <w:rFonts w:asciiTheme="minorHAnsi" w:hAnsiTheme="minorHAnsi"/>
          <w:sz w:val="18"/>
          <w:szCs w:val="15"/>
          <w:lang w:val="de-DE"/>
        </w:rPr>
        <w:t>,</w:t>
      </w:r>
      <w:r w:rsidR="00835785" w:rsidRPr="00B63F75">
        <w:rPr>
          <w:rFonts w:asciiTheme="minorHAnsi" w:hAnsiTheme="minorHAnsi"/>
          <w:sz w:val="18"/>
          <w:szCs w:val="15"/>
          <w:lang w:val="de-DE"/>
        </w:rPr>
        <w:t xml:space="preserve"> </w:t>
      </w:r>
      <w:r w:rsidR="00835785" w:rsidRPr="005715C8">
        <w:rPr>
          <w:rFonts w:asciiTheme="minorHAnsi" w:hAnsiTheme="minorHAnsi"/>
          <w:sz w:val="18"/>
          <w:szCs w:val="15"/>
          <w:lang w:val="de-DE"/>
        </w:rPr>
        <w:t>an</w:t>
      </w:r>
      <w:r w:rsidR="00835785">
        <w:rPr>
          <w:rFonts w:asciiTheme="minorHAnsi" w:hAnsiTheme="minorHAnsi"/>
          <w:sz w:val="18"/>
          <w:szCs w:val="15"/>
          <w:lang w:val="de-DE"/>
        </w:rPr>
        <w:t>sonsten werden Nachnenngebühren</w:t>
      </w:r>
      <w:r>
        <w:rPr>
          <w:rFonts w:asciiTheme="minorHAnsi" w:hAnsiTheme="minorHAnsi"/>
          <w:sz w:val="18"/>
          <w:szCs w:val="15"/>
          <w:lang w:val="de-DE"/>
        </w:rPr>
        <w:t xml:space="preserve"> </w:t>
      </w:r>
      <w:r w:rsidR="00835785" w:rsidRPr="005715C8">
        <w:rPr>
          <w:rFonts w:asciiTheme="minorHAnsi" w:hAnsiTheme="minorHAnsi"/>
          <w:sz w:val="18"/>
          <w:szCs w:val="15"/>
          <w:lang w:val="de-DE"/>
        </w:rPr>
        <w:t xml:space="preserve">fällig. </w:t>
      </w:r>
    </w:p>
    <w:p w14:paraId="5A0FBCB7" w14:textId="7D3BCBF1" w:rsidR="00835785" w:rsidRDefault="00164C72" w:rsidP="004B1D08">
      <w:pPr>
        <w:pStyle w:val="textbox"/>
        <w:spacing w:before="0" w:beforeAutospacing="0" w:after="0" w:afterAutospacing="0"/>
        <w:jc w:val="both"/>
        <w:rPr>
          <w:rFonts w:asciiTheme="minorHAnsi" w:hAnsiTheme="minorHAnsi"/>
          <w:sz w:val="18"/>
          <w:szCs w:val="15"/>
          <w:lang w:val="de-DE"/>
        </w:rPr>
      </w:pPr>
      <w:r>
        <w:rPr>
          <w:rFonts w:asciiTheme="minorHAnsi" w:hAnsiTheme="minorHAnsi"/>
          <w:sz w:val="18"/>
          <w:szCs w:val="15"/>
          <w:lang w:val="de-DE"/>
        </w:rPr>
        <w:t>*</w:t>
      </w:r>
      <w:r w:rsidR="00835785" w:rsidRPr="005715C8">
        <w:rPr>
          <w:rFonts w:asciiTheme="minorHAnsi" w:hAnsiTheme="minorHAnsi"/>
          <w:sz w:val="18"/>
          <w:szCs w:val="15"/>
          <w:lang w:val="de-DE"/>
        </w:rPr>
        <w:t>Die Nenngebühren sind mit der Nennung fällig</w:t>
      </w:r>
      <w:r w:rsidR="00835785">
        <w:rPr>
          <w:rFonts w:asciiTheme="minorHAnsi" w:hAnsiTheme="minorHAnsi"/>
          <w:sz w:val="18"/>
          <w:szCs w:val="15"/>
          <w:lang w:val="de-DE"/>
        </w:rPr>
        <w:t>!</w:t>
      </w:r>
      <w:r w:rsidR="00835785" w:rsidRPr="005715C8">
        <w:rPr>
          <w:rFonts w:asciiTheme="minorHAnsi" w:hAnsiTheme="minorHAnsi"/>
          <w:sz w:val="18"/>
          <w:szCs w:val="15"/>
          <w:lang w:val="de-DE"/>
        </w:rPr>
        <w:t xml:space="preserve"> Es wird kein Las</w:t>
      </w:r>
      <w:r w:rsidR="00835785">
        <w:rPr>
          <w:rFonts w:asciiTheme="minorHAnsi" w:hAnsiTheme="minorHAnsi"/>
          <w:sz w:val="18"/>
          <w:szCs w:val="15"/>
          <w:lang w:val="de-DE"/>
        </w:rPr>
        <w:t>t</w:t>
      </w:r>
      <w:r w:rsidR="00835785">
        <w:rPr>
          <w:rFonts w:asciiTheme="minorHAnsi" w:hAnsiTheme="minorHAnsi"/>
          <w:sz w:val="18"/>
          <w:szCs w:val="15"/>
          <w:lang w:val="de-DE"/>
        </w:rPr>
        <w:t>schriftverfahren durchgeführt. 3)</w:t>
      </w:r>
      <w:r w:rsidR="00835785" w:rsidRPr="00B63F75">
        <w:rPr>
          <w:rFonts w:asciiTheme="minorHAnsi" w:hAnsiTheme="minorHAnsi"/>
          <w:sz w:val="18"/>
          <w:szCs w:val="15"/>
          <w:lang w:val="de-DE"/>
        </w:rPr>
        <w:t xml:space="preserve"> </w:t>
      </w:r>
      <w:r w:rsidR="00835785">
        <w:rPr>
          <w:rFonts w:asciiTheme="minorHAnsi" w:hAnsiTheme="minorHAnsi"/>
          <w:sz w:val="18"/>
          <w:szCs w:val="15"/>
          <w:lang w:val="de-DE"/>
        </w:rPr>
        <w:t>d</w:t>
      </w:r>
      <w:r w:rsidR="00835785" w:rsidRPr="005715C8">
        <w:rPr>
          <w:rFonts w:asciiTheme="minorHAnsi" w:hAnsiTheme="minorHAnsi"/>
          <w:sz w:val="18"/>
          <w:szCs w:val="15"/>
          <w:lang w:val="de-DE"/>
        </w:rPr>
        <w:t>er Anmelder</w:t>
      </w:r>
      <w:r w:rsidR="00835785">
        <w:rPr>
          <w:rFonts w:asciiTheme="minorHAnsi" w:hAnsiTheme="minorHAnsi"/>
          <w:sz w:val="18"/>
          <w:szCs w:val="15"/>
          <w:lang w:val="de-DE"/>
        </w:rPr>
        <w:t xml:space="preserve"> </w:t>
      </w:r>
      <w:r w:rsidR="00835785" w:rsidRPr="005715C8">
        <w:rPr>
          <w:rFonts w:asciiTheme="minorHAnsi" w:hAnsiTheme="minorHAnsi"/>
          <w:sz w:val="18"/>
          <w:szCs w:val="15"/>
          <w:lang w:val="de-DE"/>
        </w:rPr>
        <w:t>im Besitz der jewe</w:t>
      </w:r>
      <w:r w:rsidR="00835785" w:rsidRPr="005715C8">
        <w:rPr>
          <w:rFonts w:asciiTheme="minorHAnsi" w:hAnsiTheme="minorHAnsi"/>
          <w:sz w:val="18"/>
          <w:szCs w:val="15"/>
          <w:lang w:val="de-DE"/>
        </w:rPr>
        <w:t>i</w:t>
      </w:r>
      <w:r w:rsidR="00835785" w:rsidRPr="005715C8">
        <w:rPr>
          <w:rFonts w:asciiTheme="minorHAnsi" w:hAnsiTheme="minorHAnsi"/>
          <w:sz w:val="18"/>
          <w:szCs w:val="15"/>
          <w:lang w:val="de-DE"/>
        </w:rPr>
        <w:t xml:space="preserve">lig geforderten </w:t>
      </w:r>
      <w:r w:rsidR="00835785" w:rsidRPr="005715C8">
        <w:rPr>
          <w:rFonts w:asciiTheme="minorHAnsi" w:hAnsiTheme="minorHAnsi"/>
          <w:b/>
          <w:bCs/>
          <w:sz w:val="18"/>
          <w:szCs w:val="15"/>
          <w:lang w:val="de-DE"/>
        </w:rPr>
        <w:t>Mitgliedschaften</w:t>
      </w:r>
      <w:r w:rsidR="00835785" w:rsidRPr="005715C8">
        <w:rPr>
          <w:rFonts w:asciiTheme="minorHAnsi" w:hAnsiTheme="minorHAnsi"/>
          <w:sz w:val="18"/>
          <w:szCs w:val="15"/>
          <w:lang w:val="de-DE"/>
        </w:rPr>
        <w:t xml:space="preserve"> ist</w:t>
      </w:r>
      <w:r w:rsidR="00835785">
        <w:rPr>
          <w:rFonts w:asciiTheme="minorHAnsi" w:hAnsiTheme="minorHAnsi"/>
          <w:sz w:val="18"/>
          <w:szCs w:val="15"/>
          <w:lang w:val="de-DE"/>
        </w:rPr>
        <w:t xml:space="preserve"> </w:t>
      </w:r>
      <w:r w:rsidR="00835785" w:rsidRPr="005715C8">
        <w:rPr>
          <w:rFonts w:asciiTheme="minorHAnsi" w:hAnsiTheme="minorHAnsi"/>
          <w:sz w:val="18"/>
          <w:szCs w:val="15"/>
          <w:lang w:val="de-DE"/>
        </w:rPr>
        <w:t>(Bitte</w:t>
      </w:r>
      <w:r>
        <w:rPr>
          <w:rFonts w:asciiTheme="minorHAnsi" w:hAnsiTheme="minorHAnsi"/>
          <w:sz w:val="18"/>
          <w:szCs w:val="15"/>
          <w:lang w:val="de-DE"/>
        </w:rPr>
        <w:t xml:space="preserve"> </w:t>
      </w:r>
      <w:r w:rsidR="00835785" w:rsidRPr="005715C8">
        <w:rPr>
          <w:rFonts w:asciiTheme="minorHAnsi" w:hAnsiTheme="minorHAnsi"/>
          <w:sz w:val="18"/>
          <w:szCs w:val="15"/>
          <w:lang w:val="de-DE"/>
        </w:rPr>
        <w:t>eine Kopie der AQHA</w:t>
      </w:r>
      <w:r w:rsidR="00835785">
        <w:rPr>
          <w:rFonts w:asciiTheme="minorHAnsi" w:hAnsiTheme="minorHAnsi"/>
          <w:sz w:val="18"/>
          <w:szCs w:val="15"/>
          <w:lang w:val="de-DE"/>
        </w:rPr>
        <w:t>/DQHA</w:t>
      </w:r>
      <w:r w:rsidR="00835785" w:rsidRPr="005715C8">
        <w:rPr>
          <w:rFonts w:asciiTheme="minorHAnsi" w:hAnsiTheme="minorHAnsi"/>
          <w:sz w:val="18"/>
          <w:szCs w:val="15"/>
          <w:lang w:val="de-DE"/>
        </w:rPr>
        <w:t xml:space="preserve"> Mitgliedskarte), oder eine kurze Nachricht zur Ne</w:t>
      </w:r>
      <w:r w:rsidR="00835785" w:rsidRPr="005715C8">
        <w:rPr>
          <w:rFonts w:asciiTheme="minorHAnsi" w:hAnsiTheme="minorHAnsi"/>
          <w:sz w:val="18"/>
          <w:szCs w:val="15"/>
          <w:lang w:val="de-DE"/>
        </w:rPr>
        <w:t>u</w:t>
      </w:r>
      <w:r w:rsidR="00835785" w:rsidRPr="005715C8">
        <w:rPr>
          <w:rFonts w:asciiTheme="minorHAnsi" w:hAnsiTheme="minorHAnsi"/>
          <w:sz w:val="18"/>
          <w:szCs w:val="15"/>
          <w:lang w:val="de-DE"/>
        </w:rPr>
        <w:t>beantragung mit sendet.</w:t>
      </w:r>
      <w:r w:rsidR="00835785">
        <w:rPr>
          <w:rFonts w:asciiTheme="minorHAnsi" w:hAnsiTheme="minorHAnsi"/>
          <w:sz w:val="18"/>
          <w:szCs w:val="15"/>
          <w:lang w:val="de-DE"/>
        </w:rPr>
        <w:t xml:space="preserve"> 4) </w:t>
      </w:r>
      <w:r w:rsidR="00835785" w:rsidRPr="005715C8">
        <w:rPr>
          <w:rFonts w:asciiTheme="minorHAnsi" w:hAnsiTheme="minorHAnsi"/>
          <w:sz w:val="18"/>
          <w:szCs w:val="15"/>
          <w:lang w:val="de-DE"/>
        </w:rPr>
        <w:t xml:space="preserve">eine Kopie des </w:t>
      </w:r>
      <w:proofErr w:type="spellStart"/>
      <w:r w:rsidR="00835785" w:rsidRPr="005715C8">
        <w:rPr>
          <w:rFonts w:asciiTheme="minorHAnsi" w:hAnsiTheme="minorHAnsi"/>
          <w:b/>
          <w:bCs/>
          <w:sz w:val="18"/>
          <w:szCs w:val="15"/>
          <w:lang w:val="de-DE"/>
        </w:rPr>
        <w:t>Certificate</w:t>
      </w:r>
      <w:proofErr w:type="spellEnd"/>
      <w:r w:rsidR="00835785" w:rsidRPr="005715C8">
        <w:rPr>
          <w:rFonts w:asciiTheme="minorHAnsi" w:hAnsiTheme="minorHAnsi"/>
          <w:b/>
          <w:bCs/>
          <w:sz w:val="18"/>
          <w:szCs w:val="15"/>
          <w:lang w:val="de-DE"/>
        </w:rPr>
        <w:t xml:space="preserve"> </w:t>
      </w:r>
      <w:proofErr w:type="spellStart"/>
      <w:r w:rsidR="00835785" w:rsidRPr="005715C8">
        <w:rPr>
          <w:rFonts w:asciiTheme="minorHAnsi" w:hAnsiTheme="minorHAnsi"/>
          <w:b/>
          <w:bCs/>
          <w:sz w:val="18"/>
          <w:szCs w:val="15"/>
          <w:lang w:val="de-DE"/>
        </w:rPr>
        <w:t>of</w:t>
      </w:r>
      <w:proofErr w:type="spellEnd"/>
      <w:r w:rsidR="00835785" w:rsidRPr="005715C8">
        <w:rPr>
          <w:rFonts w:asciiTheme="minorHAnsi" w:hAnsiTheme="minorHAnsi"/>
          <w:b/>
          <w:bCs/>
          <w:sz w:val="18"/>
          <w:szCs w:val="15"/>
          <w:lang w:val="de-DE"/>
        </w:rPr>
        <w:t xml:space="preserve"> Registr</w:t>
      </w:r>
      <w:r w:rsidR="00835785" w:rsidRPr="005715C8">
        <w:rPr>
          <w:rFonts w:asciiTheme="minorHAnsi" w:hAnsiTheme="minorHAnsi"/>
          <w:b/>
          <w:bCs/>
          <w:sz w:val="18"/>
          <w:szCs w:val="15"/>
          <w:lang w:val="de-DE"/>
        </w:rPr>
        <w:t>a</w:t>
      </w:r>
      <w:r w:rsidR="00835785" w:rsidRPr="005715C8">
        <w:rPr>
          <w:rFonts w:asciiTheme="minorHAnsi" w:hAnsiTheme="minorHAnsi"/>
          <w:b/>
          <w:bCs/>
          <w:sz w:val="18"/>
          <w:szCs w:val="15"/>
          <w:lang w:val="de-DE"/>
        </w:rPr>
        <w:t>tion</w:t>
      </w:r>
      <w:r w:rsidR="00835785">
        <w:rPr>
          <w:rFonts w:asciiTheme="minorHAnsi" w:hAnsiTheme="minorHAnsi"/>
          <w:b/>
          <w:bCs/>
          <w:sz w:val="18"/>
          <w:szCs w:val="15"/>
          <w:lang w:val="de-DE"/>
        </w:rPr>
        <w:t xml:space="preserve"> (AQHA-Papier des Pferdes) </w:t>
      </w:r>
      <w:r w:rsidR="00835785">
        <w:rPr>
          <w:rFonts w:asciiTheme="minorHAnsi" w:hAnsiTheme="minorHAnsi"/>
          <w:sz w:val="18"/>
          <w:szCs w:val="15"/>
          <w:lang w:val="de-DE"/>
        </w:rPr>
        <w:t>mit gesendet wird (</w:t>
      </w:r>
      <w:r w:rsidR="00835785" w:rsidRPr="005715C8">
        <w:rPr>
          <w:rFonts w:asciiTheme="minorHAnsi" w:hAnsiTheme="minorHAnsi"/>
          <w:sz w:val="18"/>
          <w:szCs w:val="15"/>
          <w:lang w:val="de-DE"/>
        </w:rPr>
        <w:t>bei noch nicht eingetragenen Fohlen</w:t>
      </w:r>
      <w:r w:rsidR="00835785">
        <w:rPr>
          <w:rFonts w:asciiTheme="minorHAnsi" w:hAnsiTheme="minorHAnsi"/>
          <w:sz w:val="18"/>
          <w:szCs w:val="15"/>
          <w:lang w:val="de-DE"/>
        </w:rPr>
        <w:t>:</w:t>
      </w:r>
      <w:r w:rsidR="00835785" w:rsidRPr="005715C8">
        <w:rPr>
          <w:rFonts w:asciiTheme="minorHAnsi" w:hAnsiTheme="minorHAnsi"/>
          <w:sz w:val="18"/>
          <w:szCs w:val="15"/>
          <w:lang w:val="de-DE"/>
        </w:rPr>
        <w:t xml:space="preserve"> Kopie der Registration </w:t>
      </w:r>
      <w:proofErr w:type="spellStart"/>
      <w:r w:rsidR="00835785" w:rsidRPr="005715C8">
        <w:rPr>
          <w:rFonts w:asciiTheme="minorHAnsi" w:hAnsiTheme="minorHAnsi"/>
          <w:sz w:val="18"/>
          <w:szCs w:val="15"/>
          <w:lang w:val="de-DE"/>
        </w:rPr>
        <w:t>Application</w:t>
      </w:r>
      <w:proofErr w:type="spellEnd"/>
      <w:r w:rsidR="00835785" w:rsidRPr="005715C8">
        <w:rPr>
          <w:rFonts w:asciiTheme="minorHAnsi" w:hAnsiTheme="minorHAnsi"/>
          <w:sz w:val="18"/>
          <w:szCs w:val="15"/>
          <w:lang w:val="de-DE"/>
        </w:rPr>
        <w:t xml:space="preserve"> und je eine Kopie des </w:t>
      </w:r>
      <w:proofErr w:type="spellStart"/>
      <w:r w:rsidR="00835785" w:rsidRPr="005715C8">
        <w:rPr>
          <w:rFonts w:asciiTheme="minorHAnsi" w:hAnsiTheme="minorHAnsi"/>
          <w:sz w:val="18"/>
          <w:szCs w:val="15"/>
          <w:lang w:val="de-DE"/>
        </w:rPr>
        <w:t>Certificate</w:t>
      </w:r>
      <w:proofErr w:type="spellEnd"/>
      <w:r w:rsidR="00835785" w:rsidRPr="005715C8">
        <w:rPr>
          <w:rFonts w:asciiTheme="minorHAnsi" w:hAnsiTheme="minorHAnsi"/>
          <w:sz w:val="18"/>
          <w:szCs w:val="15"/>
          <w:lang w:val="de-DE"/>
        </w:rPr>
        <w:t xml:space="preserve"> </w:t>
      </w:r>
      <w:proofErr w:type="spellStart"/>
      <w:r w:rsidR="00835785" w:rsidRPr="005715C8">
        <w:rPr>
          <w:rFonts w:asciiTheme="minorHAnsi" w:hAnsiTheme="minorHAnsi"/>
          <w:sz w:val="18"/>
          <w:szCs w:val="15"/>
          <w:lang w:val="de-DE"/>
        </w:rPr>
        <w:t>of</w:t>
      </w:r>
      <w:proofErr w:type="spellEnd"/>
      <w:r w:rsidR="00835785" w:rsidRPr="005715C8">
        <w:rPr>
          <w:rFonts w:asciiTheme="minorHAnsi" w:hAnsiTheme="minorHAnsi"/>
          <w:sz w:val="18"/>
          <w:szCs w:val="15"/>
          <w:lang w:val="de-DE"/>
        </w:rPr>
        <w:t xml:space="preserve"> Registration von Vater(Hengst)und Mutter(Stute)</w:t>
      </w:r>
      <w:r w:rsidR="00835785">
        <w:rPr>
          <w:rFonts w:asciiTheme="minorHAnsi" w:hAnsiTheme="minorHAnsi"/>
          <w:sz w:val="18"/>
          <w:szCs w:val="15"/>
          <w:lang w:val="de-DE"/>
        </w:rPr>
        <w:t>.</w:t>
      </w:r>
      <w:r w:rsidR="00835785" w:rsidRPr="005715C8">
        <w:rPr>
          <w:rFonts w:asciiTheme="minorHAnsi" w:hAnsiTheme="minorHAnsi"/>
          <w:sz w:val="18"/>
          <w:szCs w:val="15"/>
          <w:lang w:val="de-DE"/>
        </w:rPr>
        <w:t xml:space="preserve"> Das genaue Geburtsdatum muss eingetragen sein.</w:t>
      </w:r>
      <w:r w:rsidR="00835785">
        <w:rPr>
          <w:rFonts w:asciiTheme="minorHAnsi" w:hAnsiTheme="minorHAnsi"/>
          <w:sz w:val="18"/>
          <w:szCs w:val="15"/>
          <w:lang w:val="de-DE"/>
        </w:rPr>
        <w:t>).</w:t>
      </w:r>
    </w:p>
    <w:p w14:paraId="28C7941F" w14:textId="77777777" w:rsidR="00FC00EA" w:rsidRDefault="00835785" w:rsidP="004B1D08">
      <w:pPr>
        <w:pStyle w:val="textbox"/>
        <w:spacing w:before="0" w:beforeAutospacing="0" w:after="0" w:afterAutospacing="0"/>
        <w:jc w:val="both"/>
        <w:rPr>
          <w:rFonts w:asciiTheme="minorHAnsi" w:hAnsiTheme="minorHAnsi"/>
          <w:sz w:val="18"/>
          <w:szCs w:val="15"/>
          <w:lang w:val="de-DE"/>
        </w:rPr>
      </w:pPr>
      <w:r w:rsidRPr="005715C8">
        <w:rPr>
          <w:rFonts w:asciiTheme="minorHAnsi" w:hAnsiTheme="minorHAnsi"/>
          <w:b/>
          <w:bCs/>
          <w:sz w:val="18"/>
          <w:szCs w:val="15"/>
          <w:lang w:val="de-DE"/>
        </w:rPr>
        <w:t>Unvollständige Nennungen</w:t>
      </w:r>
      <w:r>
        <w:rPr>
          <w:rFonts w:asciiTheme="minorHAnsi" w:hAnsiTheme="minorHAnsi"/>
          <w:b/>
          <w:bCs/>
          <w:sz w:val="18"/>
          <w:szCs w:val="15"/>
          <w:lang w:val="de-DE"/>
        </w:rPr>
        <w:t xml:space="preserve"> </w:t>
      </w:r>
      <w:r w:rsidRPr="005715C8">
        <w:rPr>
          <w:rFonts w:asciiTheme="minorHAnsi" w:hAnsiTheme="minorHAnsi"/>
          <w:b/>
          <w:bCs/>
          <w:sz w:val="18"/>
          <w:szCs w:val="15"/>
          <w:lang w:val="de-DE"/>
        </w:rPr>
        <w:t>entbinden jedoch nicht von der Ve</w:t>
      </w:r>
      <w:r w:rsidRPr="005715C8">
        <w:rPr>
          <w:rFonts w:asciiTheme="minorHAnsi" w:hAnsiTheme="minorHAnsi"/>
          <w:b/>
          <w:bCs/>
          <w:sz w:val="18"/>
          <w:szCs w:val="15"/>
          <w:lang w:val="de-DE"/>
        </w:rPr>
        <w:t>r</w:t>
      </w:r>
      <w:r w:rsidRPr="005715C8">
        <w:rPr>
          <w:rFonts w:asciiTheme="minorHAnsi" w:hAnsiTheme="minorHAnsi"/>
          <w:b/>
          <w:bCs/>
          <w:sz w:val="18"/>
          <w:szCs w:val="15"/>
          <w:lang w:val="de-DE"/>
        </w:rPr>
        <w:t>pflichtung der Zahlung von</w:t>
      </w:r>
      <w:r>
        <w:rPr>
          <w:rFonts w:asciiTheme="minorHAnsi" w:hAnsiTheme="minorHAnsi"/>
          <w:b/>
          <w:bCs/>
          <w:sz w:val="18"/>
          <w:szCs w:val="15"/>
          <w:lang w:val="de-DE"/>
        </w:rPr>
        <w:t xml:space="preserve"> </w:t>
      </w:r>
      <w:r w:rsidRPr="005715C8">
        <w:rPr>
          <w:rFonts w:asciiTheme="minorHAnsi" w:hAnsiTheme="minorHAnsi"/>
          <w:b/>
          <w:bCs/>
          <w:sz w:val="18"/>
          <w:szCs w:val="15"/>
          <w:lang w:val="de-DE"/>
        </w:rPr>
        <w:t>eventuell</w:t>
      </w:r>
      <w:r>
        <w:rPr>
          <w:rFonts w:asciiTheme="minorHAnsi" w:hAnsiTheme="minorHAnsi"/>
          <w:b/>
          <w:bCs/>
          <w:sz w:val="18"/>
          <w:szCs w:val="15"/>
          <w:lang w:val="de-DE"/>
        </w:rPr>
        <w:t xml:space="preserve"> </w:t>
      </w:r>
      <w:r w:rsidRPr="005715C8">
        <w:rPr>
          <w:rFonts w:asciiTheme="minorHAnsi" w:hAnsiTheme="minorHAnsi"/>
          <w:b/>
          <w:bCs/>
          <w:sz w:val="18"/>
          <w:szCs w:val="15"/>
          <w:lang w:val="de-DE"/>
        </w:rPr>
        <w:t>fälligen Gebühren</w:t>
      </w:r>
      <w:r>
        <w:rPr>
          <w:rFonts w:asciiTheme="minorHAnsi" w:hAnsiTheme="minorHAnsi"/>
          <w:b/>
          <w:bCs/>
          <w:sz w:val="18"/>
          <w:szCs w:val="15"/>
          <w:lang w:val="de-DE"/>
        </w:rPr>
        <w:t>.</w:t>
      </w:r>
    </w:p>
    <w:p w14:paraId="0B8A225C" w14:textId="77777777" w:rsidR="00835785" w:rsidRDefault="00835785" w:rsidP="004B1D08">
      <w:pPr>
        <w:pStyle w:val="textbox"/>
        <w:spacing w:before="0" w:beforeAutospacing="0" w:after="0" w:afterAutospacing="0"/>
        <w:jc w:val="both"/>
        <w:rPr>
          <w:rFonts w:asciiTheme="minorHAnsi" w:hAnsiTheme="minorHAnsi"/>
          <w:sz w:val="18"/>
          <w:szCs w:val="15"/>
          <w:lang w:val="de-DE"/>
        </w:rPr>
      </w:pPr>
      <w:r w:rsidRPr="005715C8">
        <w:rPr>
          <w:rFonts w:asciiTheme="minorHAnsi" w:hAnsiTheme="minorHAnsi"/>
          <w:sz w:val="18"/>
          <w:szCs w:val="15"/>
          <w:lang w:val="de-DE"/>
        </w:rPr>
        <w:t xml:space="preserve">Jeder Teilnehmer </w:t>
      </w:r>
      <w:r>
        <w:rPr>
          <w:rFonts w:asciiTheme="minorHAnsi" w:hAnsiTheme="minorHAnsi"/>
          <w:sz w:val="18"/>
          <w:szCs w:val="15"/>
          <w:lang w:val="de-DE"/>
        </w:rPr>
        <w:t>ist selbst</w:t>
      </w:r>
      <w:r w:rsidRPr="005715C8">
        <w:rPr>
          <w:rFonts w:asciiTheme="minorHAnsi" w:hAnsiTheme="minorHAnsi"/>
          <w:sz w:val="18"/>
          <w:szCs w:val="15"/>
          <w:lang w:val="de-DE"/>
        </w:rPr>
        <w:t xml:space="preserve"> für die korrekte Einstufung der genan</w:t>
      </w:r>
      <w:r w:rsidRPr="005715C8">
        <w:rPr>
          <w:rFonts w:asciiTheme="minorHAnsi" w:hAnsiTheme="minorHAnsi"/>
          <w:sz w:val="18"/>
          <w:szCs w:val="15"/>
          <w:lang w:val="de-DE"/>
        </w:rPr>
        <w:t>n</w:t>
      </w:r>
      <w:r w:rsidRPr="005715C8">
        <w:rPr>
          <w:rFonts w:asciiTheme="minorHAnsi" w:hAnsiTheme="minorHAnsi"/>
          <w:sz w:val="18"/>
          <w:szCs w:val="15"/>
          <w:lang w:val="de-DE"/>
        </w:rPr>
        <w:t>ten Division und des</w:t>
      </w:r>
      <w:r>
        <w:rPr>
          <w:rFonts w:asciiTheme="minorHAnsi" w:hAnsiTheme="minorHAnsi"/>
          <w:sz w:val="18"/>
          <w:szCs w:val="15"/>
          <w:lang w:val="de-DE"/>
        </w:rPr>
        <w:t xml:space="preserve"> </w:t>
      </w:r>
      <w:r w:rsidRPr="005715C8">
        <w:rPr>
          <w:rFonts w:asciiTheme="minorHAnsi" w:hAnsiTheme="minorHAnsi"/>
          <w:sz w:val="18"/>
          <w:szCs w:val="15"/>
          <w:lang w:val="de-DE"/>
        </w:rPr>
        <w:t>AQHA-</w:t>
      </w:r>
      <w:r>
        <w:rPr>
          <w:rFonts w:asciiTheme="minorHAnsi" w:hAnsiTheme="minorHAnsi"/>
          <w:sz w:val="18"/>
          <w:szCs w:val="15"/>
          <w:lang w:val="de-DE"/>
        </w:rPr>
        <w:t>L</w:t>
      </w:r>
      <w:r w:rsidRPr="005715C8">
        <w:rPr>
          <w:rFonts w:asciiTheme="minorHAnsi" w:hAnsiTheme="minorHAnsi"/>
          <w:sz w:val="18"/>
          <w:szCs w:val="15"/>
          <w:lang w:val="de-DE"/>
        </w:rPr>
        <w:t>evels verantwortlich.</w:t>
      </w:r>
      <w:r w:rsidR="00FC00EA">
        <w:rPr>
          <w:rFonts w:asciiTheme="minorHAnsi" w:hAnsiTheme="minorHAnsi"/>
          <w:sz w:val="18"/>
          <w:szCs w:val="15"/>
          <w:lang w:val="de-DE"/>
        </w:rPr>
        <w:t xml:space="preserve"> </w:t>
      </w:r>
      <w:r w:rsidRPr="005715C8">
        <w:rPr>
          <w:rFonts w:asciiTheme="minorHAnsi" w:hAnsiTheme="minorHAnsi"/>
          <w:sz w:val="18"/>
          <w:szCs w:val="15"/>
          <w:lang w:val="de-DE"/>
        </w:rPr>
        <w:t>Der Veranstalter</w:t>
      </w:r>
      <w:r>
        <w:rPr>
          <w:rFonts w:asciiTheme="minorHAnsi" w:hAnsiTheme="minorHAnsi"/>
          <w:sz w:val="18"/>
          <w:szCs w:val="15"/>
          <w:lang w:val="de-DE"/>
        </w:rPr>
        <w:t xml:space="preserve"> </w:t>
      </w:r>
      <w:r w:rsidRPr="005715C8">
        <w:rPr>
          <w:rFonts w:asciiTheme="minorHAnsi" w:hAnsiTheme="minorHAnsi"/>
          <w:sz w:val="18"/>
          <w:szCs w:val="15"/>
          <w:lang w:val="de-DE"/>
        </w:rPr>
        <w:t xml:space="preserve">behält sich das Recht vor, </w:t>
      </w:r>
      <w:r>
        <w:rPr>
          <w:rFonts w:asciiTheme="minorHAnsi" w:hAnsiTheme="minorHAnsi"/>
          <w:sz w:val="18"/>
          <w:szCs w:val="15"/>
          <w:lang w:val="de-DE"/>
        </w:rPr>
        <w:t xml:space="preserve">den Zeitplan und die Ausschreibung auch </w:t>
      </w:r>
      <w:r w:rsidRPr="005715C8">
        <w:rPr>
          <w:rFonts w:asciiTheme="minorHAnsi" w:hAnsiTheme="minorHAnsi"/>
          <w:sz w:val="18"/>
          <w:szCs w:val="15"/>
          <w:lang w:val="de-DE"/>
        </w:rPr>
        <w:t>nach</w:t>
      </w:r>
      <w:r>
        <w:rPr>
          <w:rFonts w:asciiTheme="minorHAnsi" w:hAnsiTheme="minorHAnsi"/>
          <w:sz w:val="18"/>
          <w:szCs w:val="15"/>
          <w:lang w:val="de-DE"/>
        </w:rPr>
        <w:t xml:space="preserve"> </w:t>
      </w:r>
      <w:r w:rsidRPr="005715C8">
        <w:rPr>
          <w:rFonts w:asciiTheme="minorHAnsi" w:hAnsiTheme="minorHAnsi"/>
          <w:sz w:val="18"/>
          <w:szCs w:val="15"/>
          <w:lang w:val="de-DE"/>
        </w:rPr>
        <w:t>dem</w:t>
      </w:r>
      <w:r>
        <w:rPr>
          <w:rFonts w:asciiTheme="minorHAnsi" w:hAnsiTheme="minorHAnsi"/>
          <w:sz w:val="18"/>
          <w:szCs w:val="15"/>
          <w:lang w:val="de-DE"/>
        </w:rPr>
        <w:t xml:space="preserve"> </w:t>
      </w:r>
      <w:r w:rsidRPr="005715C8">
        <w:rPr>
          <w:rFonts w:asciiTheme="minorHAnsi" w:hAnsiTheme="minorHAnsi"/>
          <w:sz w:val="18"/>
          <w:szCs w:val="15"/>
          <w:lang w:val="de-DE"/>
        </w:rPr>
        <w:t>Nennschluss noch</w:t>
      </w:r>
      <w:r>
        <w:rPr>
          <w:rFonts w:asciiTheme="minorHAnsi" w:hAnsiTheme="minorHAnsi"/>
          <w:sz w:val="18"/>
          <w:szCs w:val="15"/>
          <w:lang w:val="de-DE"/>
        </w:rPr>
        <w:t xml:space="preserve"> </w:t>
      </w:r>
      <w:r w:rsidRPr="005715C8">
        <w:rPr>
          <w:rFonts w:asciiTheme="minorHAnsi" w:hAnsiTheme="minorHAnsi"/>
          <w:sz w:val="18"/>
          <w:szCs w:val="15"/>
          <w:lang w:val="de-DE"/>
        </w:rPr>
        <w:t>abzuändern, die Veranstaltung zu verlegen oder unter Rückgabe der Einsätze ausfallen zu lassen, wenn besondere Umstände dies erforderlich machen sollten.</w:t>
      </w:r>
    </w:p>
    <w:p w14:paraId="4D54E6A2" w14:textId="77777777" w:rsidR="00835785" w:rsidRPr="00FC00EA" w:rsidRDefault="00835785" w:rsidP="004B1D08">
      <w:pPr>
        <w:pStyle w:val="textbox"/>
        <w:spacing w:before="0" w:beforeAutospacing="0" w:after="0" w:afterAutospacing="0"/>
        <w:jc w:val="both"/>
        <w:rPr>
          <w:rFonts w:asciiTheme="minorHAnsi" w:hAnsiTheme="minorHAnsi"/>
          <w:sz w:val="18"/>
          <w:szCs w:val="15"/>
          <w:lang w:val="de-DE"/>
        </w:rPr>
      </w:pPr>
      <w:r w:rsidRPr="00BD5517">
        <w:rPr>
          <w:rFonts w:asciiTheme="minorHAnsi" w:hAnsiTheme="minorHAnsi"/>
          <w:sz w:val="18"/>
          <w:szCs w:val="15"/>
          <w:lang w:val="de-DE"/>
        </w:rPr>
        <w:t>Die Teilna</w:t>
      </w:r>
      <w:r>
        <w:rPr>
          <w:rFonts w:asciiTheme="minorHAnsi" w:hAnsiTheme="minorHAnsi"/>
          <w:sz w:val="18"/>
          <w:szCs w:val="15"/>
          <w:lang w:val="de-DE"/>
        </w:rPr>
        <w:t xml:space="preserve">hme erfolgt auf eigene Gefahr. </w:t>
      </w:r>
      <w:r w:rsidRPr="00BD5517">
        <w:rPr>
          <w:rFonts w:asciiTheme="minorHAnsi" w:hAnsiTheme="minorHAnsi"/>
          <w:sz w:val="18"/>
          <w:szCs w:val="15"/>
          <w:lang w:val="de-DE"/>
        </w:rPr>
        <w:t xml:space="preserve">Es besteht zwischen dem Veranstalter einerseits und </w:t>
      </w:r>
      <w:r>
        <w:rPr>
          <w:rFonts w:asciiTheme="minorHAnsi" w:hAnsiTheme="minorHAnsi"/>
          <w:sz w:val="18"/>
          <w:szCs w:val="15"/>
          <w:lang w:val="de-DE"/>
        </w:rPr>
        <w:t>den Besuchern andererseits kein Ve</w:t>
      </w:r>
      <w:r>
        <w:rPr>
          <w:rFonts w:asciiTheme="minorHAnsi" w:hAnsiTheme="minorHAnsi"/>
          <w:sz w:val="18"/>
          <w:szCs w:val="15"/>
          <w:lang w:val="de-DE"/>
        </w:rPr>
        <w:t>r</w:t>
      </w:r>
      <w:r>
        <w:rPr>
          <w:rFonts w:asciiTheme="minorHAnsi" w:hAnsiTheme="minorHAnsi"/>
          <w:sz w:val="18"/>
          <w:szCs w:val="15"/>
          <w:lang w:val="de-DE"/>
        </w:rPr>
        <w:t>tragsverhältnis</w:t>
      </w:r>
      <w:r w:rsidRPr="005715C8">
        <w:rPr>
          <w:rFonts w:asciiTheme="minorHAnsi" w:hAnsiTheme="minorHAnsi"/>
          <w:sz w:val="18"/>
          <w:szCs w:val="15"/>
          <w:lang w:val="de-DE"/>
        </w:rPr>
        <w:t>.</w:t>
      </w:r>
      <w:r>
        <w:rPr>
          <w:rFonts w:asciiTheme="minorHAnsi" w:hAnsiTheme="minorHAnsi"/>
          <w:sz w:val="18"/>
          <w:szCs w:val="15"/>
          <w:lang w:val="de-DE"/>
        </w:rPr>
        <w:t xml:space="preserve"> Hunde sind auf dem ganzen Gelände angeleint zu führen. </w:t>
      </w:r>
      <w:r w:rsidRPr="00C840B0">
        <w:rPr>
          <w:rFonts w:asciiTheme="minorHAnsi" w:hAnsiTheme="minorHAnsi"/>
          <w:sz w:val="18"/>
          <w:szCs w:val="15"/>
          <w:lang w:val="de-DE"/>
        </w:rPr>
        <w:t xml:space="preserve">Alle Pferde müssen </w:t>
      </w:r>
      <w:r w:rsidRPr="009C0193">
        <w:rPr>
          <w:rFonts w:asciiTheme="minorHAnsi" w:hAnsiTheme="minorHAnsi"/>
          <w:b/>
          <w:sz w:val="18"/>
          <w:szCs w:val="15"/>
          <w:lang w:val="de-DE"/>
        </w:rPr>
        <w:t>seuchenfrei</w:t>
      </w:r>
      <w:r w:rsidRPr="00C840B0">
        <w:rPr>
          <w:rFonts w:asciiTheme="minorHAnsi" w:hAnsiTheme="minorHAnsi"/>
          <w:sz w:val="18"/>
          <w:szCs w:val="15"/>
          <w:lang w:val="de-DE"/>
        </w:rPr>
        <w:t xml:space="preserve"> sein und aus seuchenfreien Beständen kommen</w:t>
      </w:r>
      <w:r>
        <w:rPr>
          <w:rFonts w:asciiTheme="minorHAnsi" w:hAnsiTheme="minorHAnsi"/>
          <w:sz w:val="18"/>
          <w:szCs w:val="15"/>
          <w:lang w:val="de-DE"/>
        </w:rPr>
        <w:t xml:space="preserve"> (dies gilt auch für die </w:t>
      </w:r>
      <w:proofErr w:type="spellStart"/>
      <w:r>
        <w:rPr>
          <w:rFonts w:asciiTheme="minorHAnsi" w:hAnsiTheme="minorHAnsi"/>
          <w:sz w:val="18"/>
          <w:szCs w:val="15"/>
          <w:lang w:val="de-DE"/>
        </w:rPr>
        <w:t>Equine</w:t>
      </w:r>
      <w:proofErr w:type="spellEnd"/>
      <w:r>
        <w:rPr>
          <w:rFonts w:asciiTheme="minorHAnsi" w:hAnsiTheme="minorHAnsi"/>
          <w:sz w:val="18"/>
          <w:szCs w:val="15"/>
          <w:lang w:val="de-DE"/>
        </w:rPr>
        <w:t xml:space="preserve"> Infektiöse An</w:t>
      </w:r>
      <w:r>
        <w:rPr>
          <w:rFonts w:asciiTheme="minorHAnsi" w:hAnsiTheme="minorHAnsi"/>
          <w:sz w:val="18"/>
          <w:szCs w:val="15"/>
          <w:lang w:val="de-DE"/>
        </w:rPr>
        <w:t>ä</w:t>
      </w:r>
      <w:r w:rsidR="00630D5A">
        <w:rPr>
          <w:rFonts w:asciiTheme="minorHAnsi" w:hAnsiTheme="minorHAnsi"/>
          <w:sz w:val="18"/>
          <w:szCs w:val="15"/>
          <w:lang w:val="de-DE"/>
        </w:rPr>
        <w:t>mie;</w:t>
      </w:r>
      <w:r>
        <w:rPr>
          <w:rFonts w:asciiTheme="minorHAnsi" w:hAnsiTheme="minorHAnsi"/>
          <w:sz w:val="18"/>
          <w:szCs w:val="15"/>
          <w:lang w:val="de-DE"/>
        </w:rPr>
        <w:t xml:space="preserve"> ein Gesundheitszeugnis kann vom Veranstalter gefordert werden</w:t>
      </w:r>
      <w:r w:rsidR="00630D5A">
        <w:rPr>
          <w:rFonts w:asciiTheme="minorHAnsi" w:hAnsiTheme="minorHAnsi"/>
          <w:sz w:val="18"/>
          <w:szCs w:val="15"/>
          <w:lang w:val="de-DE"/>
        </w:rPr>
        <w:t>; anfallende Kosten trägt der Teilnehmer</w:t>
      </w:r>
      <w:r>
        <w:rPr>
          <w:rFonts w:asciiTheme="minorHAnsi" w:hAnsiTheme="minorHAnsi"/>
          <w:sz w:val="18"/>
          <w:szCs w:val="15"/>
          <w:lang w:val="de-DE"/>
        </w:rPr>
        <w:t>)</w:t>
      </w:r>
      <w:r w:rsidRPr="00C840B0">
        <w:rPr>
          <w:rFonts w:asciiTheme="minorHAnsi" w:hAnsiTheme="minorHAnsi"/>
          <w:sz w:val="18"/>
          <w:szCs w:val="15"/>
          <w:lang w:val="de-DE"/>
        </w:rPr>
        <w:t>. Eine vollständi</w:t>
      </w:r>
      <w:r>
        <w:rPr>
          <w:rFonts w:asciiTheme="minorHAnsi" w:hAnsiTheme="minorHAnsi"/>
          <w:sz w:val="18"/>
          <w:szCs w:val="15"/>
          <w:lang w:val="de-DE"/>
        </w:rPr>
        <w:t xml:space="preserve">ge Influenza Impfung wird vorausgesetzt. </w:t>
      </w:r>
      <w:r w:rsidRPr="00C840B0">
        <w:rPr>
          <w:rFonts w:asciiTheme="minorHAnsi" w:hAnsiTheme="minorHAnsi"/>
          <w:sz w:val="18"/>
          <w:szCs w:val="15"/>
          <w:lang w:val="de-DE"/>
        </w:rPr>
        <w:t xml:space="preserve">Der </w:t>
      </w:r>
      <w:proofErr w:type="spellStart"/>
      <w:r w:rsidRPr="009C0193">
        <w:rPr>
          <w:rFonts w:asciiTheme="minorHAnsi" w:hAnsiTheme="minorHAnsi"/>
          <w:b/>
          <w:sz w:val="18"/>
          <w:szCs w:val="15"/>
          <w:lang w:val="de-DE"/>
        </w:rPr>
        <w:t>Equidenpass</w:t>
      </w:r>
      <w:proofErr w:type="spellEnd"/>
      <w:r w:rsidRPr="009C0193">
        <w:rPr>
          <w:rFonts w:asciiTheme="minorHAnsi" w:hAnsiTheme="minorHAnsi"/>
          <w:b/>
          <w:sz w:val="18"/>
          <w:szCs w:val="15"/>
          <w:lang w:val="de-DE"/>
        </w:rPr>
        <w:t>/ bzw. Impfausweis</w:t>
      </w:r>
      <w:r>
        <w:rPr>
          <w:rFonts w:asciiTheme="minorHAnsi" w:hAnsiTheme="minorHAnsi"/>
          <w:sz w:val="18"/>
          <w:szCs w:val="15"/>
          <w:lang w:val="de-DE"/>
        </w:rPr>
        <w:t xml:space="preserve"> ist </w:t>
      </w:r>
      <w:r w:rsidRPr="00C840B0">
        <w:rPr>
          <w:rFonts w:asciiTheme="minorHAnsi" w:hAnsiTheme="minorHAnsi"/>
          <w:sz w:val="18"/>
          <w:szCs w:val="15"/>
          <w:lang w:val="de-DE"/>
        </w:rPr>
        <w:t>an der Meldestelle vorzulegen.</w:t>
      </w:r>
      <w:r>
        <w:rPr>
          <w:rFonts w:asciiTheme="minorHAnsi" w:hAnsiTheme="minorHAnsi"/>
          <w:sz w:val="18"/>
          <w:szCs w:val="15"/>
          <w:lang w:val="de-DE"/>
        </w:rPr>
        <w:t xml:space="preserve"> </w:t>
      </w:r>
      <w:r w:rsidRPr="005715C8">
        <w:rPr>
          <w:rFonts w:asciiTheme="minorHAnsi" w:hAnsiTheme="minorHAnsi"/>
          <w:sz w:val="18"/>
          <w:szCs w:val="15"/>
          <w:lang w:val="de-DE"/>
        </w:rPr>
        <w:t>Es ist auf dem gesamten Turniergelände</w:t>
      </w:r>
      <w:r>
        <w:rPr>
          <w:rFonts w:asciiTheme="minorHAnsi" w:hAnsiTheme="minorHAnsi"/>
          <w:sz w:val="18"/>
          <w:szCs w:val="15"/>
          <w:lang w:val="de-DE"/>
        </w:rPr>
        <w:t xml:space="preserve"> </w:t>
      </w:r>
      <w:r w:rsidRPr="005715C8">
        <w:rPr>
          <w:rFonts w:asciiTheme="minorHAnsi" w:hAnsiTheme="minorHAnsi"/>
          <w:sz w:val="18"/>
          <w:szCs w:val="15"/>
          <w:lang w:val="de-DE"/>
        </w:rPr>
        <w:t>nicht gestattet, ohne gültige Startnu</w:t>
      </w:r>
      <w:r w:rsidRPr="005715C8">
        <w:rPr>
          <w:rFonts w:asciiTheme="minorHAnsi" w:hAnsiTheme="minorHAnsi"/>
          <w:sz w:val="18"/>
          <w:szCs w:val="15"/>
          <w:lang w:val="de-DE"/>
        </w:rPr>
        <w:t>m</w:t>
      </w:r>
      <w:r w:rsidRPr="005715C8">
        <w:rPr>
          <w:rFonts w:asciiTheme="minorHAnsi" w:hAnsiTheme="minorHAnsi"/>
          <w:sz w:val="18"/>
          <w:szCs w:val="15"/>
          <w:lang w:val="de-DE"/>
        </w:rPr>
        <w:t xml:space="preserve">mer zu reiten oder zu </w:t>
      </w:r>
      <w:r>
        <w:rPr>
          <w:rFonts w:asciiTheme="minorHAnsi" w:hAnsiTheme="minorHAnsi"/>
          <w:sz w:val="18"/>
          <w:szCs w:val="15"/>
          <w:lang w:val="de-DE"/>
        </w:rPr>
        <w:t>longieren. Das gesamte Gelände</w:t>
      </w:r>
      <w:r w:rsidRPr="005715C8">
        <w:rPr>
          <w:rFonts w:asciiTheme="minorHAnsi" w:hAnsiTheme="minorHAnsi"/>
          <w:sz w:val="18"/>
          <w:szCs w:val="15"/>
          <w:lang w:val="de-DE"/>
        </w:rPr>
        <w:t>, w</w:t>
      </w:r>
      <w:r>
        <w:rPr>
          <w:rFonts w:asciiTheme="minorHAnsi" w:hAnsiTheme="minorHAnsi"/>
          <w:sz w:val="18"/>
          <w:szCs w:val="15"/>
          <w:lang w:val="de-DE"/>
        </w:rPr>
        <w:t>ird</w:t>
      </w:r>
      <w:r w:rsidRPr="005715C8">
        <w:rPr>
          <w:rFonts w:asciiTheme="minorHAnsi" w:hAnsiTheme="minorHAnsi"/>
          <w:sz w:val="18"/>
          <w:szCs w:val="15"/>
          <w:lang w:val="de-DE"/>
        </w:rPr>
        <w:t xml:space="preserve"> auf unsportliches Verhalten und verbotenen Ausrüstungsgegenstände kontrolliert (vgl. Regelbuch §441und „</w:t>
      </w:r>
      <w:proofErr w:type="spellStart"/>
      <w:r w:rsidRPr="005715C8">
        <w:rPr>
          <w:rFonts w:asciiTheme="minorHAnsi" w:hAnsiTheme="minorHAnsi"/>
          <w:sz w:val="18"/>
          <w:szCs w:val="15"/>
          <w:lang w:val="de-DE"/>
        </w:rPr>
        <w:t>Animal</w:t>
      </w:r>
      <w:proofErr w:type="spellEnd"/>
      <w:r w:rsidRPr="005715C8">
        <w:rPr>
          <w:rFonts w:asciiTheme="minorHAnsi" w:hAnsiTheme="minorHAnsi"/>
          <w:sz w:val="18"/>
          <w:szCs w:val="15"/>
          <w:lang w:val="de-DE"/>
        </w:rPr>
        <w:t xml:space="preserve"> </w:t>
      </w:r>
      <w:proofErr w:type="spellStart"/>
      <w:r w:rsidRPr="005715C8">
        <w:rPr>
          <w:rFonts w:asciiTheme="minorHAnsi" w:hAnsiTheme="minorHAnsi"/>
          <w:sz w:val="18"/>
          <w:szCs w:val="15"/>
          <w:lang w:val="de-DE"/>
        </w:rPr>
        <w:t>Wellfare</w:t>
      </w:r>
      <w:proofErr w:type="spellEnd"/>
      <w:r w:rsidRPr="005715C8">
        <w:rPr>
          <w:rFonts w:asciiTheme="minorHAnsi" w:hAnsiTheme="minorHAnsi"/>
          <w:sz w:val="18"/>
          <w:szCs w:val="15"/>
          <w:lang w:val="de-DE"/>
        </w:rPr>
        <w:t>“ der AQHA)</w:t>
      </w:r>
      <w:r w:rsidR="00FC00EA">
        <w:rPr>
          <w:rFonts w:asciiTheme="minorHAnsi" w:hAnsiTheme="minorHAnsi"/>
          <w:sz w:val="18"/>
          <w:szCs w:val="15"/>
          <w:lang w:val="de-DE"/>
        </w:rPr>
        <w:t xml:space="preserve">. </w:t>
      </w:r>
      <w:r w:rsidRPr="005715C8">
        <w:rPr>
          <w:rFonts w:asciiTheme="minorHAnsi" w:hAnsiTheme="minorHAnsi"/>
          <w:sz w:val="18"/>
          <w:szCs w:val="15"/>
          <w:lang w:val="de-DE"/>
        </w:rPr>
        <w:t xml:space="preserve">Boxen-, Paddock-und </w:t>
      </w:r>
      <w:proofErr w:type="spellStart"/>
      <w:r w:rsidRPr="005715C8">
        <w:rPr>
          <w:rFonts w:asciiTheme="minorHAnsi" w:hAnsiTheme="minorHAnsi"/>
          <w:sz w:val="18"/>
          <w:szCs w:val="15"/>
          <w:lang w:val="de-DE"/>
        </w:rPr>
        <w:t>Camperreservierungen</w:t>
      </w:r>
      <w:proofErr w:type="spellEnd"/>
      <w:r w:rsidRPr="005715C8">
        <w:rPr>
          <w:rFonts w:asciiTheme="minorHAnsi" w:hAnsiTheme="minorHAnsi"/>
          <w:sz w:val="18"/>
          <w:szCs w:val="15"/>
          <w:lang w:val="de-DE"/>
        </w:rPr>
        <w:t xml:space="preserve"> werden nach </w:t>
      </w:r>
      <w:r>
        <w:rPr>
          <w:rFonts w:asciiTheme="minorHAnsi" w:hAnsiTheme="minorHAnsi"/>
          <w:sz w:val="18"/>
          <w:szCs w:val="15"/>
          <w:lang w:val="de-DE"/>
        </w:rPr>
        <w:t>Reihe</w:t>
      </w:r>
      <w:r>
        <w:rPr>
          <w:rFonts w:asciiTheme="minorHAnsi" w:hAnsiTheme="minorHAnsi"/>
          <w:sz w:val="18"/>
          <w:szCs w:val="15"/>
          <w:lang w:val="de-DE"/>
        </w:rPr>
        <w:t>n</w:t>
      </w:r>
      <w:r>
        <w:rPr>
          <w:rFonts w:asciiTheme="minorHAnsi" w:hAnsiTheme="minorHAnsi"/>
          <w:sz w:val="18"/>
          <w:szCs w:val="15"/>
          <w:lang w:val="de-DE"/>
        </w:rPr>
        <w:t>folge des Nennungseingangs</w:t>
      </w:r>
      <w:r w:rsidRPr="005715C8">
        <w:rPr>
          <w:rFonts w:asciiTheme="minorHAnsi" w:hAnsiTheme="minorHAnsi"/>
          <w:sz w:val="18"/>
          <w:szCs w:val="15"/>
          <w:lang w:val="de-DE"/>
        </w:rPr>
        <w:t xml:space="preserve"> bis zur Kapazitätsgrenze angeno</w:t>
      </w:r>
      <w:r w:rsidRPr="005715C8">
        <w:rPr>
          <w:rFonts w:asciiTheme="minorHAnsi" w:hAnsiTheme="minorHAnsi"/>
          <w:sz w:val="18"/>
          <w:szCs w:val="15"/>
          <w:lang w:val="de-DE"/>
        </w:rPr>
        <w:t>m</w:t>
      </w:r>
      <w:r w:rsidRPr="005715C8">
        <w:rPr>
          <w:rFonts w:asciiTheme="minorHAnsi" w:hAnsiTheme="minorHAnsi"/>
          <w:sz w:val="18"/>
          <w:szCs w:val="15"/>
          <w:lang w:val="de-DE"/>
        </w:rPr>
        <w:t xml:space="preserve">men. </w:t>
      </w:r>
      <w:r w:rsidRPr="009C0193">
        <w:rPr>
          <w:rFonts w:asciiTheme="minorHAnsi" w:hAnsiTheme="minorHAnsi"/>
          <w:b/>
          <w:sz w:val="18"/>
          <w:szCs w:val="15"/>
          <w:lang w:val="de-DE"/>
        </w:rPr>
        <w:t>Nennbestätigung und die Zeiteinteilung</w:t>
      </w:r>
      <w:r>
        <w:rPr>
          <w:rFonts w:asciiTheme="minorHAnsi" w:hAnsiTheme="minorHAnsi"/>
          <w:sz w:val="18"/>
          <w:szCs w:val="15"/>
          <w:lang w:val="de-DE"/>
        </w:rPr>
        <w:t xml:space="preserve"> werden </w:t>
      </w:r>
      <w:r w:rsidRPr="009C0193">
        <w:rPr>
          <w:rFonts w:asciiTheme="minorHAnsi" w:hAnsiTheme="minorHAnsi"/>
          <w:b/>
          <w:sz w:val="18"/>
          <w:szCs w:val="15"/>
          <w:lang w:val="de-DE"/>
        </w:rPr>
        <w:t>per Email</w:t>
      </w:r>
      <w:r>
        <w:rPr>
          <w:rFonts w:asciiTheme="minorHAnsi" w:hAnsiTheme="minorHAnsi"/>
          <w:sz w:val="18"/>
          <w:szCs w:val="15"/>
          <w:lang w:val="de-DE"/>
        </w:rPr>
        <w:t xml:space="preserve"> </w:t>
      </w:r>
      <w:r w:rsidRPr="00BD5517">
        <w:rPr>
          <w:rFonts w:asciiTheme="minorHAnsi" w:hAnsiTheme="minorHAnsi"/>
          <w:sz w:val="18"/>
          <w:szCs w:val="15"/>
          <w:lang w:val="de-DE"/>
        </w:rPr>
        <w:t xml:space="preserve">versandt. </w:t>
      </w:r>
      <w:r w:rsidRPr="005715C8">
        <w:rPr>
          <w:rFonts w:asciiTheme="minorHAnsi" w:hAnsiTheme="minorHAnsi"/>
          <w:sz w:val="18"/>
          <w:szCs w:val="15"/>
          <w:lang w:val="de-DE"/>
        </w:rPr>
        <w:t xml:space="preserve">Der Teilnehmer ist für sein pünktliches Erscheinen zur </w:t>
      </w:r>
      <w:r>
        <w:rPr>
          <w:rFonts w:asciiTheme="minorHAnsi" w:hAnsiTheme="minorHAnsi"/>
          <w:sz w:val="18"/>
          <w:szCs w:val="15"/>
          <w:lang w:val="de-DE"/>
        </w:rPr>
        <w:t>Prüfung</w:t>
      </w:r>
      <w:r w:rsidRPr="005715C8">
        <w:rPr>
          <w:rFonts w:asciiTheme="minorHAnsi" w:hAnsiTheme="minorHAnsi"/>
          <w:sz w:val="18"/>
          <w:szCs w:val="15"/>
          <w:lang w:val="de-DE"/>
        </w:rPr>
        <w:t xml:space="preserve"> selbst verantwortlich.</w:t>
      </w:r>
      <w:r w:rsidRPr="00BD5517">
        <w:rPr>
          <w:rFonts w:asciiTheme="minorHAnsi" w:hAnsiTheme="minorHAnsi"/>
          <w:sz w:val="18"/>
          <w:szCs w:val="15"/>
          <w:lang w:val="de-DE"/>
        </w:rPr>
        <w:t xml:space="preserve"> </w:t>
      </w:r>
      <w:r w:rsidRPr="005715C8">
        <w:rPr>
          <w:rFonts w:asciiTheme="minorHAnsi" w:hAnsiTheme="minorHAnsi"/>
          <w:sz w:val="18"/>
          <w:szCs w:val="15"/>
          <w:lang w:val="de-DE"/>
        </w:rPr>
        <w:t>Der Veranstalter</w:t>
      </w:r>
      <w:r>
        <w:rPr>
          <w:rFonts w:asciiTheme="minorHAnsi" w:hAnsiTheme="minorHAnsi"/>
          <w:sz w:val="18"/>
          <w:szCs w:val="15"/>
          <w:lang w:val="de-DE"/>
        </w:rPr>
        <w:t xml:space="preserve"> </w:t>
      </w:r>
      <w:r w:rsidRPr="005715C8">
        <w:rPr>
          <w:rFonts w:asciiTheme="minorHAnsi" w:hAnsiTheme="minorHAnsi"/>
          <w:sz w:val="18"/>
          <w:szCs w:val="15"/>
          <w:lang w:val="de-DE"/>
        </w:rPr>
        <w:t xml:space="preserve">hat das Recht, Prüfungen </w:t>
      </w:r>
      <w:r w:rsidRPr="00217B1F">
        <w:rPr>
          <w:rFonts w:asciiTheme="minorHAnsi" w:hAnsiTheme="minorHAnsi"/>
          <w:b/>
          <w:sz w:val="18"/>
          <w:szCs w:val="15"/>
          <w:lang w:val="de-DE"/>
        </w:rPr>
        <w:t>bis zu 30 Minuten vorzuziehen</w:t>
      </w:r>
      <w:r w:rsidRPr="005715C8">
        <w:rPr>
          <w:rFonts w:asciiTheme="minorHAnsi" w:hAnsiTheme="minorHAnsi"/>
          <w:sz w:val="18"/>
          <w:szCs w:val="15"/>
          <w:lang w:val="de-DE"/>
        </w:rPr>
        <w:t>.</w:t>
      </w:r>
      <w:r w:rsidR="00FC00EA">
        <w:rPr>
          <w:rFonts w:asciiTheme="minorHAnsi" w:hAnsiTheme="minorHAnsi"/>
          <w:sz w:val="18"/>
          <w:szCs w:val="15"/>
          <w:lang w:val="de-DE"/>
        </w:rPr>
        <w:t xml:space="preserve"> </w:t>
      </w:r>
      <w:r w:rsidRPr="00FC00EA">
        <w:rPr>
          <w:rFonts w:asciiTheme="minorHAnsi" w:hAnsiTheme="minorHAnsi"/>
          <w:b/>
          <w:sz w:val="18"/>
          <w:szCs w:val="15"/>
          <w:lang w:val="de-DE"/>
        </w:rPr>
        <w:t>Mit der Nennung e</w:t>
      </w:r>
      <w:r w:rsidRPr="00FC00EA">
        <w:rPr>
          <w:rFonts w:asciiTheme="minorHAnsi" w:hAnsiTheme="minorHAnsi"/>
          <w:b/>
          <w:sz w:val="18"/>
          <w:szCs w:val="15"/>
          <w:lang w:val="de-DE"/>
        </w:rPr>
        <w:t>r</w:t>
      </w:r>
      <w:r w:rsidRPr="00FC00EA">
        <w:rPr>
          <w:rFonts w:asciiTheme="minorHAnsi" w:hAnsiTheme="minorHAnsi"/>
          <w:b/>
          <w:sz w:val="18"/>
          <w:szCs w:val="15"/>
          <w:lang w:val="de-DE"/>
        </w:rPr>
        <w:t>kennt der Teilnehmer/Pferdebesitzer die Ausschreibung und die geltenden Bestimmungen an.</w:t>
      </w:r>
    </w:p>
    <w:p w14:paraId="4D20AC11" w14:textId="77777777" w:rsidR="00F73A70" w:rsidRPr="00FC00EA" w:rsidRDefault="00F73A70" w:rsidP="004B1D08">
      <w:pPr>
        <w:pStyle w:val="textbox"/>
        <w:spacing w:before="0" w:beforeAutospacing="0" w:after="0" w:afterAutospacing="0"/>
        <w:jc w:val="both"/>
        <w:rPr>
          <w:rFonts w:asciiTheme="minorHAnsi" w:hAnsiTheme="minorHAnsi"/>
          <w:sz w:val="18"/>
          <w:szCs w:val="15"/>
          <w:lang w:val="de-DE"/>
        </w:rPr>
      </w:pPr>
      <w:r w:rsidRPr="00FC00EA">
        <w:rPr>
          <w:rFonts w:asciiTheme="minorHAnsi" w:hAnsiTheme="minorHAnsi"/>
          <w:sz w:val="18"/>
          <w:szCs w:val="15"/>
          <w:lang w:val="de-DE"/>
        </w:rPr>
        <w:t>Mit der Unterzeichnung des Nennungsformulars erklärt sich jeder Teilnehmer/Pferdebesitzer damit einverstanden, bei seinem Pferd durch Urin-und/ oder Blutabnahme eine Kontrolle zur Feststellung einer etwaigen Anwendung von verbotenen Substanzen und M</w:t>
      </w:r>
      <w:r w:rsidRPr="00FC00EA">
        <w:rPr>
          <w:rFonts w:asciiTheme="minorHAnsi" w:hAnsiTheme="minorHAnsi"/>
          <w:sz w:val="18"/>
          <w:szCs w:val="15"/>
          <w:lang w:val="de-DE"/>
        </w:rPr>
        <w:t>e</w:t>
      </w:r>
      <w:r w:rsidRPr="00FC00EA">
        <w:rPr>
          <w:rFonts w:asciiTheme="minorHAnsi" w:hAnsiTheme="minorHAnsi"/>
          <w:sz w:val="18"/>
          <w:szCs w:val="15"/>
          <w:lang w:val="de-DE"/>
        </w:rPr>
        <w:t>thoden durchführen zu lassen. Die Vorschriften der „FN Anti-Doping- und Medikamentenkontrollregeln für den Pferdesport –ADMR“ gelten entsprechend.</w:t>
      </w:r>
    </w:p>
    <w:p w14:paraId="7975F27F" w14:textId="77777777" w:rsidR="00F73A70" w:rsidRPr="007462B3" w:rsidRDefault="00F73A70" w:rsidP="00FC00EA">
      <w:pPr>
        <w:pStyle w:val="textbox"/>
        <w:spacing w:before="0" w:beforeAutospacing="0" w:after="0" w:afterAutospacing="0"/>
        <w:rPr>
          <w:rFonts w:asciiTheme="minorHAnsi" w:hAnsiTheme="minorHAnsi"/>
          <w:sz w:val="10"/>
          <w:szCs w:val="15"/>
          <w:lang w:val="de-DE"/>
        </w:rPr>
      </w:pPr>
    </w:p>
    <w:p w14:paraId="3CE4E8AC" w14:textId="77777777" w:rsidR="00F73A70" w:rsidRPr="0093226E" w:rsidRDefault="00F73A70" w:rsidP="00910AEC">
      <w:pPr>
        <w:pStyle w:val="Default"/>
        <w:shd w:val="clear" w:color="auto" w:fill="5B9BD5" w:themeFill="accent1"/>
        <w:rPr>
          <w:b/>
          <w:bCs/>
          <w:caps/>
          <w:color w:val="FFFFFF" w:themeColor="background1"/>
          <w:sz w:val="18"/>
          <w:szCs w:val="20"/>
        </w:rPr>
      </w:pPr>
      <w:r w:rsidRPr="0093226E">
        <w:rPr>
          <w:b/>
          <w:bCs/>
          <w:caps/>
          <w:color w:val="FFFFFF" w:themeColor="background1"/>
          <w:sz w:val="18"/>
          <w:szCs w:val="20"/>
        </w:rPr>
        <w:t>Futur</w:t>
      </w:r>
      <w:r w:rsidR="00076E9B" w:rsidRPr="0093226E">
        <w:rPr>
          <w:b/>
          <w:bCs/>
          <w:caps/>
          <w:color w:val="FFFFFF" w:themeColor="background1"/>
          <w:sz w:val="18"/>
          <w:szCs w:val="20"/>
        </w:rPr>
        <w:t>ity/Maturity Turnierbestimmugen</w:t>
      </w:r>
      <w:r w:rsidRPr="0093226E">
        <w:rPr>
          <w:b/>
          <w:bCs/>
          <w:caps/>
          <w:color w:val="FFFFFF" w:themeColor="background1"/>
          <w:sz w:val="18"/>
          <w:szCs w:val="20"/>
        </w:rPr>
        <w:t xml:space="preserve"> </w:t>
      </w:r>
    </w:p>
    <w:p w14:paraId="34BEF61C" w14:textId="77777777" w:rsidR="006722E3" w:rsidRPr="0093226E" w:rsidRDefault="001B0EC5" w:rsidP="001336C7">
      <w:pPr>
        <w:pStyle w:val="textbox"/>
        <w:spacing w:before="0" w:beforeAutospacing="0" w:after="0" w:afterAutospacing="0"/>
        <w:rPr>
          <w:rFonts w:asciiTheme="minorHAnsi" w:hAnsiTheme="minorHAnsi" w:cs="Arial"/>
          <w:color w:val="0563C1" w:themeColor="hyperlink"/>
          <w:sz w:val="20"/>
          <w:szCs w:val="20"/>
          <w:u w:val="single"/>
          <w:lang w:val="de-DE"/>
        </w:rPr>
      </w:pPr>
      <w:r w:rsidRPr="00D11E2E">
        <w:rPr>
          <w:rFonts w:asciiTheme="minorHAnsi" w:hAnsiTheme="minorHAnsi" w:cs="Arial"/>
          <w:sz w:val="20"/>
          <w:szCs w:val="20"/>
          <w:lang w:val="de-DE"/>
        </w:rPr>
        <w:t xml:space="preserve">DQHA </w:t>
      </w:r>
      <w:proofErr w:type="spellStart"/>
      <w:r w:rsidRPr="00D11E2E">
        <w:rPr>
          <w:rFonts w:asciiTheme="minorHAnsi" w:hAnsiTheme="minorHAnsi" w:cs="Arial"/>
          <w:sz w:val="20"/>
          <w:szCs w:val="20"/>
          <w:lang w:val="de-DE"/>
        </w:rPr>
        <w:t>Futurity</w:t>
      </w:r>
      <w:proofErr w:type="spellEnd"/>
      <w:r w:rsidRPr="00D11E2E">
        <w:rPr>
          <w:rFonts w:asciiTheme="minorHAnsi" w:hAnsiTheme="minorHAnsi" w:cs="Arial"/>
          <w:sz w:val="20"/>
          <w:szCs w:val="20"/>
          <w:lang w:val="de-DE"/>
        </w:rPr>
        <w:t>/</w:t>
      </w:r>
      <w:proofErr w:type="spellStart"/>
      <w:r w:rsidRPr="00D11E2E">
        <w:rPr>
          <w:rFonts w:asciiTheme="minorHAnsi" w:hAnsiTheme="minorHAnsi" w:cs="Arial"/>
          <w:sz w:val="20"/>
          <w:szCs w:val="20"/>
          <w:lang w:val="de-DE"/>
        </w:rPr>
        <w:t>Maturity</w:t>
      </w:r>
      <w:proofErr w:type="spellEnd"/>
      <w:r w:rsidRPr="00D11E2E">
        <w:rPr>
          <w:rFonts w:asciiTheme="minorHAnsi" w:hAnsiTheme="minorHAnsi" w:cs="Arial"/>
          <w:sz w:val="20"/>
          <w:szCs w:val="20"/>
          <w:lang w:val="de-DE"/>
        </w:rPr>
        <w:t>: startberechtigt sind alle nominie</w:t>
      </w:r>
      <w:r w:rsidRPr="00D11E2E">
        <w:rPr>
          <w:rFonts w:asciiTheme="minorHAnsi" w:hAnsiTheme="minorHAnsi" w:cs="Arial"/>
          <w:sz w:val="20"/>
          <w:szCs w:val="20"/>
          <w:lang w:val="de-DE"/>
        </w:rPr>
        <w:t>r</w:t>
      </w:r>
      <w:r w:rsidRPr="00D11E2E">
        <w:rPr>
          <w:rFonts w:asciiTheme="minorHAnsi" w:hAnsiTheme="minorHAnsi" w:cs="Arial"/>
          <w:sz w:val="20"/>
          <w:szCs w:val="20"/>
          <w:lang w:val="de-DE"/>
        </w:rPr>
        <w:t xml:space="preserve">ten Nachkommen einbezahlter Hengste der </w:t>
      </w:r>
      <w:proofErr w:type="spellStart"/>
      <w:r w:rsidRPr="00D11E2E">
        <w:rPr>
          <w:rFonts w:asciiTheme="minorHAnsi" w:hAnsiTheme="minorHAnsi" w:cs="Arial"/>
          <w:sz w:val="20"/>
          <w:szCs w:val="20"/>
          <w:lang w:val="de-DE"/>
        </w:rPr>
        <w:t>Stallion</w:t>
      </w:r>
      <w:proofErr w:type="spellEnd"/>
      <w:r w:rsidRPr="00D11E2E">
        <w:rPr>
          <w:rFonts w:asciiTheme="minorHAnsi" w:hAnsiTheme="minorHAnsi" w:cs="Arial"/>
          <w:sz w:val="20"/>
          <w:szCs w:val="20"/>
          <w:lang w:val="de-DE"/>
        </w:rPr>
        <w:t xml:space="preserve"> Service </w:t>
      </w:r>
      <w:proofErr w:type="spellStart"/>
      <w:r w:rsidRPr="00D11E2E">
        <w:rPr>
          <w:rFonts w:asciiTheme="minorHAnsi" w:hAnsiTheme="minorHAnsi" w:cs="Arial"/>
          <w:sz w:val="20"/>
          <w:szCs w:val="20"/>
          <w:lang w:val="de-DE"/>
        </w:rPr>
        <w:t>Auction</w:t>
      </w:r>
      <w:proofErr w:type="spellEnd"/>
      <w:r w:rsidRPr="00D11E2E">
        <w:rPr>
          <w:rFonts w:asciiTheme="minorHAnsi" w:hAnsiTheme="minorHAnsi" w:cs="Arial"/>
          <w:sz w:val="20"/>
          <w:szCs w:val="20"/>
          <w:lang w:val="de-DE"/>
        </w:rPr>
        <w:t xml:space="preserve"> der DQHA. Weitere Bestimmungen analog DQHA Regelwerk</w:t>
      </w:r>
      <w:r w:rsidR="001336C7" w:rsidRPr="00D11E2E">
        <w:rPr>
          <w:rFonts w:asciiTheme="minorHAnsi" w:hAnsiTheme="minorHAnsi" w:cs="Arial"/>
          <w:sz w:val="20"/>
          <w:szCs w:val="20"/>
          <w:lang w:val="de-DE"/>
        </w:rPr>
        <w:t>. Weitere Infos:</w:t>
      </w:r>
      <w:r w:rsidR="0093226E">
        <w:rPr>
          <w:rFonts w:asciiTheme="minorHAnsi" w:hAnsiTheme="minorHAnsi" w:cs="Arial"/>
          <w:sz w:val="20"/>
          <w:szCs w:val="20"/>
          <w:lang w:val="de-DE"/>
        </w:rPr>
        <w:t xml:space="preserve"> </w:t>
      </w:r>
      <w:hyperlink r:id="rId10" w:history="1">
        <w:r w:rsidR="0093226E" w:rsidRPr="00950B06">
          <w:rPr>
            <w:rStyle w:val="Hyperlink"/>
            <w:rFonts w:asciiTheme="minorHAnsi" w:hAnsiTheme="minorHAnsi" w:cs="Arial"/>
            <w:sz w:val="20"/>
            <w:szCs w:val="20"/>
            <w:lang w:val="de-DE"/>
          </w:rPr>
          <w:t>http://www.dqha.de/dqha/regelwerke/</w:t>
        </w:r>
      </w:hyperlink>
      <w:r w:rsidR="0093226E">
        <w:rPr>
          <w:rFonts w:asciiTheme="minorHAnsi" w:hAnsiTheme="minorHAnsi" w:cs="Arial"/>
          <w:sz w:val="20"/>
          <w:szCs w:val="20"/>
          <w:lang w:val="de-DE"/>
        </w:rPr>
        <w:t xml:space="preserve"> und </w:t>
      </w:r>
      <w:hyperlink r:id="rId11" w:history="1">
        <w:r w:rsidR="0093226E" w:rsidRPr="00D11E2E">
          <w:rPr>
            <w:rStyle w:val="Hyperlink"/>
            <w:rFonts w:asciiTheme="minorHAnsi" w:hAnsiTheme="minorHAnsi" w:cs="Arial"/>
            <w:sz w:val="20"/>
            <w:szCs w:val="20"/>
            <w:lang w:val="de-DE"/>
          </w:rPr>
          <w:t>http://www.dqha.de/futurity/so-funktionierts</w:t>
        </w:r>
      </w:hyperlink>
    </w:p>
    <w:sectPr w:rsidR="006722E3" w:rsidRPr="0093226E" w:rsidSect="0093226E">
      <w:headerReference w:type="default" r:id="rId12"/>
      <w:footerReference w:type="default" r:id="rId13"/>
      <w:pgSz w:w="11906" w:h="16838"/>
      <w:pgMar w:top="568" w:right="720" w:bottom="0" w:left="720" w:header="284" w:footer="69" w:gutter="0"/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59117" w14:textId="77777777" w:rsidR="00C67CB5" w:rsidRDefault="00C67CB5" w:rsidP="00A50C0D">
      <w:pPr>
        <w:spacing w:after="0" w:line="240" w:lineRule="auto"/>
      </w:pPr>
      <w:r>
        <w:separator/>
      </w:r>
    </w:p>
  </w:endnote>
  <w:endnote w:type="continuationSeparator" w:id="0">
    <w:p w14:paraId="44603D14" w14:textId="77777777" w:rsidR="00C67CB5" w:rsidRDefault="00C67CB5" w:rsidP="00A5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55542" w14:textId="77777777" w:rsidR="00FE7AE2" w:rsidRPr="009A5A49" w:rsidRDefault="00FE7AE2" w:rsidP="009A5A49">
    <w:pPr>
      <w:tabs>
        <w:tab w:val="center" w:pos="4550"/>
        <w:tab w:val="left" w:pos="5818"/>
      </w:tabs>
      <w:spacing w:after="0" w:line="240" w:lineRule="auto"/>
      <w:ind w:right="261"/>
      <w:jc w:val="right"/>
      <w:rPr>
        <w:color w:val="222A35" w:themeColor="text2" w:themeShade="80"/>
      </w:rPr>
    </w:pPr>
    <w:r w:rsidRPr="009A5A49">
      <w:rPr>
        <w:color w:val="8496B0" w:themeColor="text2" w:themeTint="99"/>
        <w:spacing w:val="60"/>
      </w:rPr>
      <w:t>Seite</w:t>
    </w:r>
    <w:r w:rsidRPr="009A5A49">
      <w:rPr>
        <w:color w:val="8496B0" w:themeColor="text2" w:themeTint="99"/>
      </w:rPr>
      <w:t xml:space="preserve"> </w:t>
    </w:r>
    <w:r w:rsidRPr="009A5A49">
      <w:rPr>
        <w:color w:val="323E4F" w:themeColor="text2" w:themeShade="BF"/>
      </w:rPr>
      <w:fldChar w:fldCharType="begin"/>
    </w:r>
    <w:r w:rsidRPr="009A5A49">
      <w:rPr>
        <w:color w:val="323E4F" w:themeColor="text2" w:themeShade="BF"/>
      </w:rPr>
      <w:instrText>PAGE   \* MERGEFORMAT</w:instrText>
    </w:r>
    <w:r w:rsidRPr="009A5A49">
      <w:rPr>
        <w:color w:val="323E4F" w:themeColor="text2" w:themeShade="BF"/>
      </w:rPr>
      <w:fldChar w:fldCharType="separate"/>
    </w:r>
    <w:r w:rsidR="004C6B22">
      <w:rPr>
        <w:noProof/>
        <w:color w:val="323E4F" w:themeColor="text2" w:themeShade="BF"/>
      </w:rPr>
      <w:t>1</w:t>
    </w:r>
    <w:r w:rsidRPr="009A5A49">
      <w:rPr>
        <w:color w:val="323E4F" w:themeColor="text2" w:themeShade="BF"/>
      </w:rPr>
      <w:fldChar w:fldCharType="end"/>
    </w:r>
    <w:r w:rsidRPr="009A5A49">
      <w:rPr>
        <w:color w:val="323E4F" w:themeColor="text2" w:themeShade="BF"/>
      </w:rPr>
      <w:t xml:space="preserve"> | </w:t>
    </w:r>
    <w:fldSimple w:instr="NUMPAGES  \* Arabic  \* MERGEFORMAT">
      <w:r w:rsidR="004C6B22" w:rsidRPr="004C6B22">
        <w:rPr>
          <w:noProof/>
          <w:color w:val="323E4F" w:themeColor="text2" w:themeShade="BF"/>
        </w:rPr>
        <w:t>3</w:t>
      </w:r>
    </w:fldSimple>
  </w:p>
  <w:p w14:paraId="2DB4A09E" w14:textId="77777777" w:rsidR="00FE7AE2" w:rsidRDefault="00FE7AE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000CB" w14:textId="77777777" w:rsidR="00C67CB5" w:rsidRDefault="00C67CB5" w:rsidP="00A50C0D">
      <w:pPr>
        <w:spacing w:after="0" w:line="240" w:lineRule="auto"/>
      </w:pPr>
      <w:r>
        <w:separator/>
      </w:r>
    </w:p>
  </w:footnote>
  <w:footnote w:type="continuationSeparator" w:id="0">
    <w:p w14:paraId="00BFF4A3" w14:textId="77777777" w:rsidR="00C67CB5" w:rsidRDefault="00C67CB5" w:rsidP="00A50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C5B04" w14:textId="1094C94A" w:rsidR="00FE7AE2" w:rsidRPr="00437785" w:rsidRDefault="00FE7AE2" w:rsidP="0089424E">
    <w:pPr>
      <w:pStyle w:val="Kopfzeile"/>
      <w:tabs>
        <w:tab w:val="clear" w:pos="4536"/>
        <w:tab w:val="clear" w:pos="9072"/>
        <w:tab w:val="right" w:pos="9355"/>
      </w:tabs>
      <w:rPr>
        <w:b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5832228C" wp14:editId="16643F2F">
          <wp:simplePos x="0" y="0"/>
          <wp:positionH relativeFrom="column">
            <wp:posOffset>5838825</wp:posOffset>
          </wp:positionH>
          <wp:positionV relativeFrom="paragraph">
            <wp:posOffset>-170814</wp:posOffset>
          </wp:positionV>
          <wp:extent cx="1112353" cy="686404"/>
          <wp:effectExtent l="0" t="0" r="0" b="0"/>
          <wp:wrapNone/>
          <wp:docPr id="1" name="Grafik 1" descr="Beschreibung: C:\Users\Isy\Dropbox\Regionenfuturities\Logo Regionen-Futurity Sü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Beschreibung: C:\Users\Isy\Dropbox\Regionenfuturities\Logo Regionen-Futurity Sü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04" r="18221" b="19073"/>
                  <a:stretch>
                    <a:fillRect/>
                  </a:stretch>
                </pic:blipFill>
                <pic:spPr bwMode="auto">
                  <a:xfrm>
                    <a:off x="0" y="0"/>
                    <a:ext cx="1115606" cy="688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7785">
      <w:rPr>
        <w:b/>
      </w:rPr>
      <w:t>Ausschreibung</w:t>
    </w:r>
    <w:r w:rsidR="00F37F92">
      <w:rPr>
        <w:b/>
      </w:rPr>
      <w:t xml:space="preserve"> wittelsbuerger.com </w:t>
    </w:r>
    <w:r>
      <w:rPr>
        <w:b/>
      </w:rPr>
      <w:tab/>
    </w:r>
    <w:proofErr w:type="spellStart"/>
    <w:r w:rsidR="00F37F92">
      <w:rPr>
        <w:b/>
      </w:rPr>
      <w:t>wittel</w:t>
    </w:r>
    <w:proofErr w:type="spellEnd"/>
  </w:p>
  <w:p w14:paraId="1B9C6705" w14:textId="77777777" w:rsidR="00FE7AE2" w:rsidRPr="00437785" w:rsidRDefault="00FE7AE2" w:rsidP="0089424E">
    <w:pPr>
      <w:pStyle w:val="Kopfzeile"/>
      <w:rPr>
        <w:b/>
      </w:rPr>
    </w:pPr>
    <w:r w:rsidRPr="007E3F63">
      <w:rPr>
        <w:b/>
        <w:color w:val="17365D"/>
      </w:rPr>
      <w:t>D</w:t>
    </w:r>
    <w:r w:rsidRPr="00437785">
      <w:rPr>
        <w:b/>
        <w:color w:val="FF0000"/>
      </w:rPr>
      <w:t>Q</w:t>
    </w:r>
    <w:r w:rsidRPr="007E3F63">
      <w:rPr>
        <w:b/>
        <w:color w:val="17365D"/>
      </w:rPr>
      <w:t>HA</w:t>
    </w:r>
    <w:r w:rsidRPr="00437785">
      <w:rPr>
        <w:b/>
      </w:rPr>
      <w:t xml:space="preserve"> Regionen </w:t>
    </w:r>
    <w:proofErr w:type="spellStart"/>
    <w:r w:rsidRPr="00437785">
      <w:rPr>
        <w:b/>
      </w:rPr>
      <w:t>Futurity</w:t>
    </w:r>
    <w:proofErr w:type="spellEnd"/>
    <w:r w:rsidRPr="00437785">
      <w:rPr>
        <w:b/>
      </w:rPr>
      <w:t xml:space="preserve"> </w:t>
    </w:r>
    <w:r>
      <w:rPr>
        <w:b/>
      </w:rPr>
      <w:t>Süd</w:t>
    </w:r>
  </w:p>
  <w:p w14:paraId="5A28F7FE" w14:textId="77777777" w:rsidR="00FE7AE2" w:rsidRPr="00546527" w:rsidRDefault="00FE7AE2">
    <w:pPr>
      <w:pStyle w:val="Kopfzeile"/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3A"/>
    <w:rsid w:val="00026835"/>
    <w:rsid w:val="000273CA"/>
    <w:rsid w:val="000328BF"/>
    <w:rsid w:val="00032FE2"/>
    <w:rsid w:val="00043EA0"/>
    <w:rsid w:val="0007310B"/>
    <w:rsid w:val="0007459D"/>
    <w:rsid w:val="00076063"/>
    <w:rsid w:val="00076E9B"/>
    <w:rsid w:val="0007760F"/>
    <w:rsid w:val="00081CA1"/>
    <w:rsid w:val="000954B2"/>
    <w:rsid w:val="000A3850"/>
    <w:rsid w:val="000A548F"/>
    <w:rsid w:val="000B41EA"/>
    <w:rsid w:val="000C00AA"/>
    <w:rsid w:val="000E2A71"/>
    <w:rsid w:val="000F3433"/>
    <w:rsid w:val="00100F4A"/>
    <w:rsid w:val="00103F41"/>
    <w:rsid w:val="00104984"/>
    <w:rsid w:val="00104E31"/>
    <w:rsid w:val="00106648"/>
    <w:rsid w:val="001069D2"/>
    <w:rsid w:val="00111CFF"/>
    <w:rsid w:val="0011632F"/>
    <w:rsid w:val="00123A92"/>
    <w:rsid w:val="00132563"/>
    <w:rsid w:val="001336C7"/>
    <w:rsid w:val="00147DC1"/>
    <w:rsid w:val="00154418"/>
    <w:rsid w:val="001557D6"/>
    <w:rsid w:val="00164C72"/>
    <w:rsid w:val="0016760C"/>
    <w:rsid w:val="00175A6D"/>
    <w:rsid w:val="00175A76"/>
    <w:rsid w:val="00176F6E"/>
    <w:rsid w:val="00186758"/>
    <w:rsid w:val="00195728"/>
    <w:rsid w:val="001B0EC5"/>
    <w:rsid w:val="001C002B"/>
    <w:rsid w:val="001D2D81"/>
    <w:rsid w:val="001E0A48"/>
    <w:rsid w:val="001E14F9"/>
    <w:rsid w:val="00200925"/>
    <w:rsid w:val="0020507C"/>
    <w:rsid w:val="002119FB"/>
    <w:rsid w:val="00221DB2"/>
    <w:rsid w:val="0023407F"/>
    <w:rsid w:val="002518B5"/>
    <w:rsid w:val="0025249A"/>
    <w:rsid w:val="002611DA"/>
    <w:rsid w:val="00271341"/>
    <w:rsid w:val="0028791D"/>
    <w:rsid w:val="002963F9"/>
    <w:rsid w:val="002B0BB0"/>
    <w:rsid w:val="002C15A1"/>
    <w:rsid w:val="002C7836"/>
    <w:rsid w:val="002D1384"/>
    <w:rsid w:val="002D5EBB"/>
    <w:rsid w:val="002E09D7"/>
    <w:rsid w:val="002E47A0"/>
    <w:rsid w:val="002F4A4E"/>
    <w:rsid w:val="00303C2A"/>
    <w:rsid w:val="0031129B"/>
    <w:rsid w:val="00312AFB"/>
    <w:rsid w:val="0031375B"/>
    <w:rsid w:val="00314DB3"/>
    <w:rsid w:val="00330961"/>
    <w:rsid w:val="00350320"/>
    <w:rsid w:val="00365DF5"/>
    <w:rsid w:val="0036667C"/>
    <w:rsid w:val="003701B8"/>
    <w:rsid w:val="003712EB"/>
    <w:rsid w:val="003B7D40"/>
    <w:rsid w:val="003D39AC"/>
    <w:rsid w:val="003D7D83"/>
    <w:rsid w:val="003E05E7"/>
    <w:rsid w:val="003E25A4"/>
    <w:rsid w:val="003E5DB4"/>
    <w:rsid w:val="00412363"/>
    <w:rsid w:val="00421896"/>
    <w:rsid w:val="00430C7E"/>
    <w:rsid w:val="004322FA"/>
    <w:rsid w:val="00436E6A"/>
    <w:rsid w:val="00451ACE"/>
    <w:rsid w:val="004603B2"/>
    <w:rsid w:val="00461AD4"/>
    <w:rsid w:val="004625D9"/>
    <w:rsid w:val="00470FF0"/>
    <w:rsid w:val="00477699"/>
    <w:rsid w:val="0048011B"/>
    <w:rsid w:val="004B1D08"/>
    <w:rsid w:val="004C3A59"/>
    <w:rsid w:val="004C3FDD"/>
    <w:rsid w:val="004C6B22"/>
    <w:rsid w:val="004D23A9"/>
    <w:rsid w:val="004D335B"/>
    <w:rsid w:val="004E0196"/>
    <w:rsid w:val="004E0A00"/>
    <w:rsid w:val="004E13DD"/>
    <w:rsid w:val="004F197F"/>
    <w:rsid w:val="004F353E"/>
    <w:rsid w:val="005005C3"/>
    <w:rsid w:val="00510111"/>
    <w:rsid w:val="005256AA"/>
    <w:rsid w:val="00527A73"/>
    <w:rsid w:val="00530C68"/>
    <w:rsid w:val="005451BD"/>
    <w:rsid w:val="00546527"/>
    <w:rsid w:val="00557C7F"/>
    <w:rsid w:val="005614BD"/>
    <w:rsid w:val="00562EE2"/>
    <w:rsid w:val="00565E1E"/>
    <w:rsid w:val="005949E2"/>
    <w:rsid w:val="005958C5"/>
    <w:rsid w:val="0059675D"/>
    <w:rsid w:val="005A19E4"/>
    <w:rsid w:val="005A26C6"/>
    <w:rsid w:val="005B0F0A"/>
    <w:rsid w:val="005B1694"/>
    <w:rsid w:val="005B7EC6"/>
    <w:rsid w:val="005D5E47"/>
    <w:rsid w:val="005D7818"/>
    <w:rsid w:val="005E163B"/>
    <w:rsid w:val="005E1B1D"/>
    <w:rsid w:val="005E6B9D"/>
    <w:rsid w:val="005F0437"/>
    <w:rsid w:val="005F12D5"/>
    <w:rsid w:val="005F6BCD"/>
    <w:rsid w:val="006038BA"/>
    <w:rsid w:val="0060695C"/>
    <w:rsid w:val="00610D2C"/>
    <w:rsid w:val="00617989"/>
    <w:rsid w:val="00630883"/>
    <w:rsid w:val="00630D5A"/>
    <w:rsid w:val="00640092"/>
    <w:rsid w:val="006403CE"/>
    <w:rsid w:val="006408A5"/>
    <w:rsid w:val="006515DE"/>
    <w:rsid w:val="00657491"/>
    <w:rsid w:val="006644BA"/>
    <w:rsid w:val="0066640C"/>
    <w:rsid w:val="006722E3"/>
    <w:rsid w:val="00676FA0"/>
    <w:rsid w:val="00693A49"/>
    <w:rsid w:val="006C66C7"/>
    <w:rsid w:val="006C68B1"/>
    <w:rsid w:val="006D0D07"/>
    <w:rsid w:val="006D4498"/>
    <w:rsid w:val="006D4B91"/>
    <w:rsid w:val="006D793C"/>
    <w:rsid w:val="006F01FE"/>
    <w:rsid w:val="006F4038"/>
    <w:rsid w:val="0070291C"/>
    <w:rsid w:val="00706FB6"/>
    <w:rsid w:val="007104F3"/>
    <w:rsid w:val="00710A7A"/>
    <w:rsid w:val="00717001"/>
    <w:rsid w:val="00720DB1"/>
    <w:rsid w:val="00721EBF"/>
    <w:rsid w:val="00731FC5"/>
    <w:rsid w:val="00733CFA"/>
    <w:rsid w:val="00735B0C"/>
    <w:rsid w:val="007462B3"/>
    <w:rsid w:val="00757DA1"/>
    <w:rsid w:val="00762EEC"/>
    <w:rsid w:val="007811DE"/>
    <w:rsid w:val="007817D1"/>
    <w:rsid w:val="00782A66"/>
    <w:rsid w:val="007922F3"/>
    <w:rsid w:val="007A2316"/>
    <w:rsid w:val="007B2FCE"/>
    <w:rsid w:val="007C0E5C"/>
    <w:rsid w:val="007C37C1"/>
    <w:rsid w:val="007C7FCB"/>
    <w:rsid w:val="007D022A"/>
    <w:rsid w:val="007D6226"/>
    <w:rsid w:val="007E1926"/>
    <w:rsid w:val="007E5AF5"/>
    <w:rsid w:val="007E653F"/>
    <w:rsid w:val="008002A7"/>
    <w:rsid w:val="00800C84"/>
    <w:rsid w:val="008114AD"/>
    <w:rsid w:val="00823517"/>
    <w:rsid w:val="00824670"/>
    <w:rsid w:val="00835785"/>
    <w:rsid w:val="00836FD4"/>
    <w:rsid w:val="0086007D"/>
    <w:rsid w:val="00863963"/>
    <w:rsid w:val="008649FD"/>
    <w:rsid w:val="008860D2"/>
    <w:rsid w:val="008931BE"/>
    <w:rsid w:val="0089424E"/>
    <w:rsid w:val="00894CF1"/>
    <w:rsid w:val="00895DB8"/>
    <w:rsid w:val="008979AF"/>
    <w:rsid w:val="008A29A6"/>
    <w:rsid w:val="008A30FB"/>
    <w:rsid w:val="008B1DEA"/>
    <w:rsid w:val="008C0805"/>
    <w:rsid w:val="008C300D"/>
    <w:rsid w:val="008C4DC1"/>
    <w:rsid w:val="008E0D7D"/>
    <w:rsid w:val="008E17D8"/>
    <w:rsid w:val="00902B0A"/>
    <w:rsid w:val="00905E9F"/>
    <w:rsid w:val="009076DD"/>
    <w:rsid w:val="00910AEC"/>
    <w:rsid w:val="00915912"/>
    <w:rsid w:val="0091592A"/>
    <w:rsid w:val="00917BF7"/>
    <w:rsid w:val="00931301"/>
    <w:rsid w:val="0093226E"/>
    <w:rsid w:val="00932A7D"/>
    <w:rsid w:val="009423A1"/>
    <w:rsid w:val="00947239"/>
    <w:rsid w:val="00963FD3"/>
    <w:rsid w:val="00965B91"/>
    <w:rsid w:val="00977BD4"/>
    <w:rsid w:val="00994A4D"/>
    <w:rsid w:val="009953DC"/>
    <w:rsid w:val="009A34D1"/>
    <w:rsid w:val="009A5A49"/>
    <w:rsid w:val="009A7D97"/>
    <w:rsid w:val="009C6BE6"/>
    <w:rsid w:val="009D0196"/>
    <w:rsid w:val="009D0720"/>
    <w:rsid w:val="009E5EE3"/>
    <w:rsid w:val="009F5D5E"/>
    <w:rsid w:val="009F6DB4"/>
    <w:rsid w:val="00A00E0D"/>
    <w:rsid w:val="00A10F5E"/>
    <w:rsid w:val="00A17B9D"/>
    <w:rsid w:val="00A35007"/>
    <w:rsid w:val="00A36CDA"/>
    <w:rsid w:val="00A423D9"/>
    <w:rsid w:val="00A50C0D"/>
    <w:rsid w:val="00A56404"/>
    <w:rsid w:val="00A56E34"/>
    <w:rsid w:val="00A67DB4"/>
    <w:rsid w:val="00A86658"/>
    <w:rsid w:val="00A875B9"/>
    <w:rsid w:val="00AA3847"/>
    <w:rsid w:val="00AA52F8"/>
    <w:rsid w:val="00AB4EC6"/>
    <w:rsid w:val="00AB77A1"/>
    <w:rsid w:val="00AC7376"/>
    <w:rsid w:val="00AD5866"/>
    <w:rsid w:val="00AD7F3D"/>
    <w:rsid w:val="00AE5C60"/>
    <w:rsid w:val="00AF0F97"/>
    <w:rsid w:val="00AF6635"/>
    <w:rsid w:val="00B070CD"/>
    <w:rsid w:val="00B3131F"/>
    <w:rsid w:val="00B31BDE"/>
    <w:rsid w:val="00B7574E"/>
    <w:rsid w:val="00B77870"/>
    <w:rsid w:val="00BB2CFE"/>
    <w:rsid w:val="00BB3801"/>
    <w:rsid w:val="00BC3B3A"/>
    <w:rsid w:val="00BD0971"/>
    <w:rsid w:val="00C00A50"/>
    <w:rsid w:val="00C03BE5"/>
    <w:rsid w:val="00C0797F"/>
    <w:rsid w:val="00C14271"/>
    <w:rsid w:val="00C16FAB"/>
    <w:rsid w:val="00C41302"/>
    <w:rsid w:val="00C4799E"/>
    <w:rsid w:val="00C5201D"/>
    <w:rsid w:val="00C53A13"/>
    <w:rsid w:val="00C5684C"/>
    <w:rsid w:val="00C5698B"/>
    <w:rsid w:val="00C63722"/>
    <w:rsid w:val="00C63C65"/>
    <w:rsid w:val="00C640F0"/>
    <w:rsid w:val="00C66B49"/>
    <w:rsid w:val="00C67CB5"/>
    <w:rsid w:val="00C83CA3"/>
    <w:rsid w:val="00C925DB"/>
    <w:rsid w:val="00C93281"/>
    <w:rsid w:val="00C9674F"/>
    <w:rsid w:val="00CB2A74"/>
    <w:rsid w:val="00CC2568"/>
    <w:rsid w:val="00CC572F"/>
    <w:rsid w:val="00CC64B4"/>
    <w:rsid w:val="00CD6C29"/>
    <w:rsid w:val="00CE1CA3"/>
    <w:rsid w:val="00CE2954"/>
    <w:rsid w:val="00CE3E4C"/>
    <w:rsid w:val="00CF696D"/>
    <w:rsid w:val="00D02AD3"/>
    <w:rsid w:val="00D04F46"/>
    <w:rsid w:val="00D107C6"/>
    <w:rsid w:val="00D11E2E"/>
    <w:rsid w:val="00D12C4B"/>
    <w:rsid w:val="00D14C2D"/>
    <w:rsid w:val="00D23FC1"/>
    <w:rsid w:val="00D314EE"/>
    <w:rsid w:val="00D329CB"/>
    <w:rsid w:val="00D52BB8"/>
    <w:rsid w:val="00D62059"/>
    <w:rsid w:val="00D7093C"/>
    <w:rsid w:val="00D76949"/>
    <w:rsid w:val="00D81ECC"/>
    <w:rsid w:val="00DB5DEB"/>
    <w:rsid w:val="00DC2CF0"/>
    <w:rsid w:val="00DD132D"/>
    <w:rsid w:val="00DE30A8"/>
    <w:rsid w:val="00DE5B7A"/>
    <w:rsid w:val="00E059AC"/>
    <w:rsid w:val="00E145CE"/>
    <w:rsid w:val="00E20E79"/>
    <w:rsid w:val="00E40F23"/>
    <w:rsid w:val="00E4143F"/>
    <w:rsid w:val="00E43F35"/>
    <w:rsid w:val="00E47606"/>
    <w:rsid w:val="00E705DE"/>
    <w:rsid w:val="00E721CE"/>
    <w:rsid w:val="00E8646B"/>
    <w:rsid w:val="00EA07CD"/>
    <w:rsid w:val="00EA22C9"/>
    <w:rsid w:val="00EA7732"/>
    <w:rsid w:val="00EB1A84"/>
    <w:rsid w:val="00EB2C43"/>
    <w:rsid w:val="00EC34E2"/>
    <w:rsid w:val="00ED43B2"/>
    <w:rsid w:val="00ED6E7B"/>
    <w:rsid w:val="00ED7F13"/>
    <w:rsid w:val="00EF066D"/>
    <w:rsid w:val="00EF42D2"/>
    <w:rsid w:val="00F0564F"/>
    <w:rsid w:val="00F12F15"/>
    <w:rsid w:val="00F14528"/>
    <w:rsid w:val="00F16B1A"/>
    <w:rsid w:val="00F223D9"/>
    <w:rsid w:val="00F321DC"/>
    <w:rsid w:val="00F37F92"/>
    <w:rsid w:val="00F41778"/>
    <w:rsid w:val="00F513EE"/>
    <w:rsid w:val="00F63864"/>
    <w:rsid w:val="00F64DFC"/>
    <w:rsid w:val="00F66A01"/>
    <w:rsid w:val="00F6768C"/>
    <w:rsid w:val="00F70074"/>
    <w:rsid w:val="00F70206"/>
    <w:rsid w:val="00F73A70"/>
    <w:rsid w:val="00F74932"/>
    <w:rsid w:val="00F860CF"/>
    <w:rsid w:val="00F96E2F"/>
    <w:rsid w:val="00FA33DB"/>
    <w:rsid w:val="00FC00EA"/>
    <w:rsid w:val="00FD76C5"/>
    <w:rsid w:val="00FE133A"/>
    <w:rsid w:val="00FE1C37"/>
    <w:rsid w:val="00FE7AE2"/>
    <w:rsid w:val="00FF2DC3"/>
    <w:rsid w:val="00FF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75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791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879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E13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unhideWhenUsed/>
    <w:rsid w:val="00A50C0D"/>
    <w:pPr>
      <w:tabs>
        <w:tab w:val="center" w:pos="4536"/>
        <w:tab w:val="right" w:pos="9072"/>
      </w:tabs>
      <w:spacing w:before="0" w:after="0" w:line="240" w:lineRule="auto"/>
    </w:pPr>
    <w:rPr>
      <w:rFonts w:eastAsiaTheme="minorHAns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rsid w:val="00A50C0D"/>
  </w:style>
  <w:style w:type="paragraph" w:styleId="Fuzeile">
    <w:name w:val="footer"/>
    <w:basedOn w:val="Standard"/>
    <w:link w:val="FuzeileZchn"/>
    <w:uiPriority w:val="99"/>
    <w:unhideWhenUsed/>
    <w:rsid w:val="00A50C0D"/>
    <w:pPr>
      <w:tabs>
        <w:tab w:val="center" w:pos="4536"/>
        <w:tab w:val="right" w:pos="9072"/>
      </w:tabs>
      <w:spacing w:before="0" w:after="0" w:line="240" w:lineRule="auto"/>
    </w:pPr>
    <w:rPr>
      <w:rFonts w:eastAsiaTheme="minorHAns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A50C0D"/>
  </w:style>
  <w:style w:type="character" w:styleId="Hyperlink">
    <w:name w:val="Hyperlink"/>
    <w:basedOn w:val="Absatz-Standardschriftart"/>
    <w:uiPriority w:val="99"/>
    <w:unhideWhenUsed/>
    <w:rsid w:val="00106648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8791D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98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984"/>
    <w:rPr>
      <w:rFonts w:ascii="Tahoma" w:eastAsiaTheme="minorEastAsi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F353E"/>
    <w:rPr>
      <w:color w:val="954F72" w:themeColor="followedHyperlink"/>
      <w:u w:val="single"/>
    </w:rPr>
  </w:style>
  <w:style w:type="paragraph" w:customStyle="1" w:styleId="textbox">
    <w:name w:val="textbox"/>
    <w:basedOn w:val="Standard"/>
    <w:rsid w:val="00835785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791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879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E13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unhideWhenUsed/>
    <w:rsid w:val="00A50C0D"/>
    <w:pPr>
      <w:tabs>
        <w:tab w:val="center" w:pos="4536"/>
        <w:tab w:val="right" w:pos="9072"/>
      </w:tabs>
      <w:spacing w:before="0" w:after="0" w:line="240" w:lineRule="auto"/>
    </w:pPr>
    <w:rPr>
      <w:rFonts w:eastAsiaTheme="minorHAns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rsid w:val="00A50C0D"/>
  </w:style>
  <w:style w:type="paragraph" w:styleId="Fuzeile">
    <w:name w:val="footer"/>
    <w:basedOn w:val="Standard"/>
    <w:link w:val="FuzeileZchn"/>
    <w:uiPriority w:val="99"/>
    <w:unhideWhenUsed/>
    <w:rsid w:val="00A50C0D"/>
    <w:pPr>
      <w:tabs>
        <w:tab w:val="center" w:pos="4536"/>
        <w:tab w:val="right" w:pos="9072"/>
      </w:tabs>
      <w:spacing w:before="0" w:after="0" w:line="240" w:lineRule="auto"/>
    </w:pPr>
    <w:rPr>
      <w:rFonts w:eastAsiaTheme="minorHAns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A50C0D"/>
  </w:style>
  <w:style w:type="character" w:styleId="Hyperlink">
    <w:name w:val="Hyperlink"/>
    <w:basedOn w:val="Absatz-Standardschriftart"/>
    <w:uiPriority w:val="99"/>
    <w:unhideWhenUsed/>
    <w:rsid w:val="00106648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8791D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498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4984"/>
    <w:rPr>
      <w:rFonts w:ascii="Tahoma" w:eastAsiaTheme="minorEastAsi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F353E"/>
    <w:rPr>
      <w:color w:val="954F72" w:themeColor="followedHyperlink"/>
      <w:u w:val="single"/>
    </w:rPr>
  </w:style>
  <w:style w:type="paragraph" w:customStyle="1" w:styleId="textbox">
    <w:name w:val="textbox"/>
    <w:basedOn w:val="Standard"/>
    <w:rsid w:val="00835785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3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qha.de/futurity/so-funktioniert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qha.de/dqha/regelwerk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78E3D-F8A3-4A6B-B836-72EEE3DE7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2126</Words>
  <Characters>13398</Characters>
  <Application>Microsoft Office Word</Application>
  <DocSecurity>0</DocSecurity>
  <Lines>111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 Marr</dc:creator>
  <cp:lastModifiedBy>Ekkehard Wittelsbuerger</cp:lastModifiedBy>
  <cp:revision>3</cp:revision>
  <cp:lastPrinted>2021-06-23T17:53:00Z</cp:lastPrinted>
  <dcterms:created xsi:type="dcterms:W3CDTF">2021-06-23T17:52:00Z</dcterms:created>
  <dcterms:modified xsi:type="dcterms:W3CDTF">2021-06-23T17:53:00Z</dcterms:modified>
</cp:coreProperties>
</file>